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E6" w:rsidRPr="0005405F" w:rsidRDefault="00A56EE6" w:rsidP="009E3886">
      <w:pPr>
        <w:spacing w:after="0" w:line="240" w:lineRule="auto"/>
        <w:ind w:firstLine="10800"/>
        <w:rPr>
          <w:rFonts w:ascii="Times New Roman" w:hAnsi="Times New Roman"/>
          <w:sz w:val="24"/>
          <w:szCs w:val="24"/>
          <w:lang w:val="lt-LT"/>
        </w:rPr>
      </w:pPr>
      <w:r w:rsidRPr="0005405F">
        <w:rPr>
          <w:rFonts w:ascii="Times New Roman" w:hAnsi="Times New Roman"/>
          <w:sz w:val="24"/>
          <w:szCs w:val="24"/>
          <w:lang w:val="lt-LT"/>
        </w:rPr>
        <w:t>PRITARTA</w:t>
      </w:r>
    </w:p>
    <w:p w:rsidR="00A56EE6" w:rsidRPr="0005405F" w:rsidRDefault="00A56EE6" w:rsidP="009E3886">
      <w:pPr>
        <w:spacing w:after="0" w:line="240" w:lineRule="auto"/>
        <w:ind w:left="10800"/>
        <w:rPr>
          <w:rFonts w:ascii="Times New Roman" w:hAnsi="Times New Roman"/>
          <w:sz w:val="24"/>
          <w:szCs w:val="24"/>
          <w:lang w:val="lt-LT"/>
        </w:rPr>
      </w:pPr>
      <w:r w:rsidRPr="0005405F">
        <w:rPr>
          <w:rFonts w:ascii="Times New Roman" w:hAnsi="Times New Roman"/>
          <w:sz w:val="24"/>
          <w:szCs w:val="24"/>
          <w:lang w:val="lt-LT"/>
        </w:rPr>
        <w:t xml:space="preserve">Jonavos vaikų lopšelio – darželio </w:t>
      </w:r>
    </w:p>
    <w:p w:rsidR="00A56EE6" w:rsidRPr="0005405F" w:rsidRDefault="00A56EE6" w:rsidP="009E3886">
      <w:pPr>
        <w:spacing w:after="0" w:line="240" w:lineRule="auto"/>
        <w:ind w:left="10800"/>
        <w:rPr>
          <w:rFonts w:ascii="Times New Roman" w:hAnsi="Times New Roman"/>
          <w:sz w:val="24"/>
          <w:szCs w:val="24"/>
          <w:lang w:val="lt-LT"/>
        </w:rPr>
      </w:pPr>
      <w:r w:rsidRPr="0005405F">
        <w:rPr>
          <w:rFonts w:ascii="Times New Roman" w:hAnsi="Times New Roman"/>
          <w:sz w:val="24"/>
          <w:szCs w:val="24"/>
          <w:lang w:val="lt-LT"/>
        </w:rPr>
        <w:t xml:space="preserve">„Saulutė“ tarybos </w:t>
      </w:r>
      <w:r w:rsidR="00CF15FF" w:rsidRPr="0005405F">
        <w:rPr>
          <w:rFonts w:ascii="Times New Roman" w:hAnsi="Times New Roman"/>
          <w:sz w:val="24"/>
          <w:szCs w:val="24"/>
          <w:lang w:val="lt-LT"/>
        </w:rPr>
        <w:t>2022</w:t>
      </w:r>
      <w:r w:rsidRPr="0005405F">
        <w:rPr>
          <w:rFonts w:ascii="Times New Roman" w:hAnsi="Times New Roman"/>
          <w:sz w:val="24"/>
          <w:szCs w:val="24"/>
          <w:lang w:val="lt-LT"/>
        </w:rPr>
        <w:t xml:space="preserve"> m. </w:t>
      </w:r>
      <w:r w:rsidR="00CF15FF" w:rsidRPr="0005405F">
        <w:rPr>
          <w:rFonts w:ascii="Times New Roman" w:hAnsi="Times New Roman"/>
          <w:sz w:val="24"/>
          <w:szCs w:val="24"/>
          <w:lang w:val="lt-LT"/>
        </w:rPr>
        <w:t>gruodžio</w:t>
      </w:r>
      <w:r w:rsidRPr="0005405F">
        <w:rPr>
          <w:rFonts w:ascii="Times New Roman" w:hAnsi="Times New Roman"/>
          <w:sz w:val="24"/>
          <w:szCs w:val="24"/>
          <w:lang w:val="lt-LT"/>
        </w:rPr>
        <w:t xml:space="preserve"> </w:t>
      </w:r>
      <w:r w:rsidR="00A973D8" w:rsidRPr="0005405F">
        <w:rPr>
          <w:rFonts w:ascii="Times New Roman" w:hAnsi="Times New Roman"/>
          <w:sz w:val="24"/>
          <w:szCs w:val="24"/>
          <w:lang w:val="lt-LT"/>
        </w:rPr>
        <w:t>15</w:t>
      </w:r>
      <w:r w:rsidRPr="0005405F">
        <w:rPr>
          <w:rFonts w:ascii="Times New Roman" w:hAnsi="Times New Roman"/>
          <w:sz w:val="24"/>
          <w:szCs w:val="24"/>
          <w:lang w:val="lt-LT"/>
        </w:rPr>
        <w:t xml:space="preserve"> d.</w:t>
      </w:r>
    </w:p>
    <w:p w:rsidR="00A56EE6" w:rsidRPr="0005405F" w:rsidRDefault="00A56EE6" w:rsidP="009E3886">
      <w:pPr>
        <w:spacing w:after="0" w:line="240" w:lineRule="auto"/>
        <w:ind w:left="10800"/>
        <w:rPr>
          <w:rFonts w:ascii="Times New Roman" w:hAnsi="Times New Roman"/>
          <w:sz w:val="24"/>
          <w:szCs w:val="24"/>
          <w:lang w:val="lt-LT"/>
        </w:rPr>
      </w:pPr>
      <w:r w:rsidRPr="0005405F">
        <w:rPr>
          <w:rFonts w:ascii="Times New Roman" w:hAnsi="Times New Roman"/>
          <w:sz w:val="24"/>
          <w:szCs w:val="24"/>
          <w:lang w:val="lt-LT"/>
        </w:rPr>
        <w:t>protokoliniu nutarimu Nr. 2V-</w:t>
      </w:r>
      <w:r w:rsidR="00A973D8" w:rsidRPr="0005405F">
        <w:rPr>
          <w:rFonts w:ascii="Times New Roman" w:hAnsi="Times New Roman"/>
          <w:sz w:val="24"/>
          <w:szCs w:val="24"/>
          <w:lang w:val="lt-LT"/>
        </w:rPr>
        <w:t>5</w:t>
      </w:r>
    </w:p>
    <w:p w:rsidR="00F25C3B" w:rsidRPr="0005405F" w:rsidRDefault="00F25C3B" w:rsidP="009E3886">
      <w:pPr>
        <w:spacing w:after="0" w:line="240" w:lineRule="auto"/>
        <w:ind w:firstLine="10800"/>
        <w:rPr>
          <w:rFonts w:ascii="Times New Roman" w:hAnsi="Times New Roman"/>
          <w:sz w:val="24"/>
          <w:szCs w:val="24"/>
          <w:lang w:val="lt-LT"/>
        </w:rPr>
      </w:pPr>
    </w:p>
    <w:p w:rsidR="00A56EE6" w:rsidRPr="0005405F" w:rsidRDefault="00A56EE6" w:rsidP="009E3886">
      <w:pPr>
        <w:spacing w:after="0" w:line="240" w:lineRule="auto"/>
        <w:ind w:firstLine="10800"/>
        <w:rPr>
          <w:rFonts w:ascii="Times New Roman" w:hAnsi="Times New Roman"/>
          <w:sz w:val="24"/>
          <w:szCs w:val="24"/>
          <w:lang w:val="lt-LT"/>
        </w:rPr>
      </w:pPr>
      <w:r w:rsidRPr="0005405F">
        <w:rPr>
          <w:rFonts w:ascii="Times New Roman" w:hAnsi="Times New Roman"/>
          <w:sz w:val="24"/>
          <w:szCs w:val="24"/>
          <w:lang w:val="lt-LT"/>
        </w:rPr>
        <w:t>PRITARTA</w:t>
      </w:r>
    </w:p>
    <w:p w:rsidR="00A56EE6" w:rsidRPr="0005405F" w:rsidRDefault="00A56EE6" w:rsidP="009E3886">
      <w:pPr>
        <w:spacing w:after="0" w:line="240" w:lineRule="auto"/>
        <w:ind w:firstLine="10800"/>
        <w:rPr>
          <w:rFonts w:ascii="Times New Roman" w:hAnsi="Times New Roman"/>
          <w:sz w:val="24"/>
          <w:szCs w:val="24"/>
          <w:lang w:val="lt-LT"/>
        </w:rPr>
      </w:pPr>
      <w:r w:rsidRPr="0005405F">
        <w:rPr>
          <w:rFonts w:ascii="Times New Roman" w:hAnsi="Times New Roman"/>
          <w:sz w:val="24"/>
          <w:szCs w:val="24"/>
          <w:lang w:val="lt-LT"/>
        </w:rPr>
        <w:t xml:space="preserve">Jonavos rajono savivaldybės </w:t>
      </w:r>
    </w:p>
    <w:p w:rsidR="00A56EE6" w:rsidRPr="0005405F" w:rsidRDefault="00A56EE6" w:rsidP="009E3886">
      <w:pPr>
        <w:spacing w:after="0" w:line="240" w:lineRule="auto"/>
        <w:ind w:firstLine="10800"/>
        <w:rPr>
          <w:rFonts w:ascii="Times New Roman" w:hAnsi="Times New Roman"/>
          <w:sz w:val="24"/>
          <w:szCs w:val="24"/>
          <w:lang w:val="lt-LT"/>
        </w:rPr>
      </w:pPr>
      <w:r w:rsidRPr="0005405F">
        <w:rPr>
          <w:rFonts w:ascii="Times New Roman" w:hAnsi="Times New Roman"/>
          <w:sz w:val="24"/>
          <w:szCs w:val="24"/>
          <w:lang w:val="lt-LT"/>
        </w:rPr>
        <w:t xml:space="preserve">administracijos direktoriaus </w:t>
      </w:r>
    </w:p>
    <w:p w:rsidR="00A56EE6" w:rsidRPr="0005405F" w:rsidRDefault="00D54BE5" w:rsidP="009E3886">
      <w:pPr>
        <w:spacing w:after="0" w:line="240" w:lineRule="auto"/>
        <w:ind w:left="10800"/>
        <w:rPr>
          <w:rFonts w:ascii="Times New Roman" w:hAnsi="Times New Roman"/>
          <w:sz w:val="24"/>
          <w:szCs w:val="24"/>
          <w:lang w:val="lt-LT"/>
        </w:rPr>
      </w:pPr>
      <w:r>
        <w:rPr>
          <w:rFonts w:ascii="Times New Roman" w:hAnsi="Times New Roman"/>
          <w:sz w:val="24"/>
          <w:szCs w:val="24"/>
          <w:lang w:val="lt-LT"/>
        </w:rPr>
        <w:t xml:space="preserve">2023 m. sausio 3 d. </w:t>
      </w:r>
      <w:r w:rsidR="00A56EE6" w:rsidRPr="0005405F">
        <w:rPr>
          <w:rFonts w:ascii="Times New Roman" w:hAnsi="Times New Roman"/>
          <w:sz w:val="24"/>
          <w:szCs w:val="24"/>
          <w:lang w:val="lt-LT"/>
        </w:rPr>
        <w:t>įsakymu Nr.</w:t>
      </w:r>
      <w:r>
        <w:rPr>
          <w:rFonts w:ascii="Times New Roman" w:hAnsi="Times New Roman"/>
          <w:sz w:val="24"/>
          <w:szCs w:val="24"/>
          <w:lang w:val="lt-LT"/>
        </w:rPr>
        <w:t>13B-10</w:t>
      </w:r>
    </w:p>
    <w:p w:rsidR="00A56EE6" w:rsidRPr="0005405F" w:rsidRDefault="00A56EE6" w:rsidP="009E3886">
      <w:pPr>
        <w:spacing w:after="0" w:line="240" w:lineRule="auto"/>
        <w:ind w:firstLine="10800"/>
        <w:rPr>
          <w:rFonts w:ascii="Times New Roman" w:hAnsi="Times New Roman"/>
          <w:sz w:val="24"/>
          <w:szCs w:val="24"/>
          <w:lang w:val="lt-LT"/>
        </w:rPr>
      </w:pPr>
    </w:p>
    <w:p w:rsidR="00A56EE6" w:rsidRPr="0005405F" w:rsidRDefault="00A56EE6" w:rsidP="009E3886">
      <w:pPr>
        <w:spacing w:after="0" w:line="240" w:lineRule="auto"/>
        <w:ind w:firstLine="10801"/>
        <w:rPr>
          <w:rFonts w:ascii="Times New Roman" w:hAnsi="Times New Roman"/>
          <w:sz w:val="24"/>
          <w:szCs w:val="24"/>
          <w:lang w:val="lt-LT"/>
        </w:rPr>
      </w:pPr>
      <w:r w:rsidRPr="0005405F">
        <w:rPr>
          <w:rFonts w:ascii="Times New Roman" w:hAnsi="Times New Roman"/>
          <w:sz w:val="24"/>
          <w:szCs w:val="24"/>
          <w:lang w:val="lt-LT"/>
        </w:rPr>
        <w:t>PATVIRTINTA</w:t>
      </w:r>
    </w:p>
    <w:p w:rsidR="00A56EE6" w:rsidRPr="0005405F" w:rsidRDefault="00A56EE6" w:rsidP="009E3886">
      <w:pPr>
        <w:spacing w:after="0" w:line="240" w:lineRule="auto"/>
        <w:ind w:firstLine="10801"/>
        <w:rPr>
          <w:rFonts w:ascii="Times New Roman" w:hAnsi="Times New Roman"/>
          <w:sz w:val="24"/>
          <w:szCs w:val="24"/>
          <w:lang w:val="lt-LT"/>
        </w:rPr>
      </w:pPr>
      <w:r w:rsidRPr="0005405F">
        <w:rPr>
          <w:rFonts w:ascii="Times New Roman" w:hAnsi="Times New Roman"/>
          <w:sz w:val="24"/>
          <w:szCs w:val="24"/>
          <w:lang w:val="lt-LT"/>
        </w:rPr>
        <w:t xml:space="preserve">Jonavos vaikų lopšelio - darželio </w:t>
      </w:r>
    </w:p>
    <w:p w:rsidR="00A56EE6" w:rsidRPr="0005405F" w:rsidRDefault="00A56EE6" w:rsidP="009E3886">
      <w:pPr>
        <w:spacing w:after="0" w:line="240" w:lineRule="auto"/>
        <w:ind w:firstLine="10801"/>
        <w:rPr>
          <w:rFonts w:ascii="Times New Roman" w:hAnsi="Times New Roman"/>
          <w:sz w:val="24"/>
          <w:szCs w:val="24"/>
          <w:lang w:val="lt-LT"/>
        </w:rPr>
      </w:pPr>
      <w:r w:rsidRPr="0005405F">
        <w:rPr>
          <w:rFonts w:ascii="Times New Roman" w:hAnsi="Times New Roman"/>
          <w:sz w:val="24"/>
          <w:szCs w:val="24"/>
          <w:lang w:val="lt-LT"/>
        </w:rPr>
        <w:t xml:space="preserve">„Saulutė“ direktoriaus </w:t>
      </w:r>
    </w:p>
    <w:p w:rsidR="00A56EE6" w:rsidRPr="0005405F" w:rsidRDefault="00CF15FF" w:rsidP="009E3886">
      <w:pPr>
        <w:spacing w:after="0" w:line="240" w:lineRule="auto"/>
        <w:ind w:firstLine="10801"/>
        <w:rPr>
          <w:rFonts w:ascii="Times New Roman" w:hAnsi="Times New Roman"/>
          <w:sz w:val="24"/>
          <w:szCs w:val="24"/>
          <w:lang w:val="lt-LT"/>
        </w:rPr>
      </w:pPr>
      <w:r w:rsidRPr="0005405F">
        <w:rPr>
          <w:rFonts w:ascii="Times New Roman" w:hAnsi="Times New Roman"/>
          <w:sz w:val="24"/>
          <w:szCs w:val="24"/>
          <w:lang w:val="lt-LT"/>
        </w:rPr>
        <w:t xml:space="preserve"> </w:t>
      </w:r>
      <w:r w:rsidR="00EA2E05">
        <w:rPr>
          <w:rFonts w:ascii="Times New Roman" w:hAnsi="Times New Roman"/>
          <w:sz w:val="24"/>
          <w:szCs w:val="24"/>
          <w:lang w:val="lt-LT"/>
        </w:rPr>
        <w:t>2023 m. sausio 23 d.</w:t>
      </w:r>
      <w:r w:rsidR="00A56EE6" w:rsidRPr="0005405F">
        <w:rPr>
          <w:rFonts w:ascii="Times New Roman" w:hAnsi="Times New Roman"/>
          <w:sz w:val="24"/>
          <w:szCs w:val="24"/>
          <w:lang w:val="lt-LT"/>
        </w:rPr>
        <w:t xml:space="preserve"> įsakymu Nr. </w:t>
      </w:r>
      <w:r w:rsidR="00EA2E05">
        <w:rPr>
          <w:rFonts w:ascii="Times New Roman" w:hAnsi="Times New Roman"/>
          <w:sz w:val="24"/>
          <w:szCs w:val="24"/>
          <w:lang w:val="lt-LT"/>
        </w:rPr>
        <w:t>1V-13</w:t>
      </w:r>
      <w:bookmarkStart w:id="0" w:name="_GoBack"/>
      <w:bookmarkEnd w:id="0"/>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r w:rsidRPr="0005405F">
        <w:rPr>
          <w:rFonts w:ascii="Times New Roman" w:hAnsi="Times New Roman"/>
          <w:b/>
          <w:sz w:val="24"/>
          <w:szCs w:val="24"/>
          <w:lang w:val="lt-LT"/>
        </w:rPr>
        <w:t>JONAVOS VAIKŲ LOPŠELIO – DARŽELIO „SAULUTĖ“</w:t>
      </w:r>
    </w:p>
    <w:p w:rsidR="00A56EE6" w:rsidRPr="0005405F" w:rsidRDefault="00A56EE6" w:rsidP="009E3886">
      <w:pPr>
        <w:pStyle w:val="Betarp1"/>
        <w:jc w:val="center"/>
        <w:rPr>
          <w:rFonts w:ascii="Times New Roman" w:hAnsi="Times New Roman"/>
          <w:b/>
          <w:sz w:val="24"/>
          <w:szCs w:val="24"/>
          <w:lang w:val="lt-LT"/>
        </w:rPr>
      </w:pPr>
    </w:p>
    <w:p w:rsidR="00A56EE6" w:rsidRPr="0005405F" w:rsidRDefault="00CF15FF" w:rsidP="009E3886">
      <w:pPr>
        <w:pStyle w:val="Betarp1"/>
        <w:jc w:val="center"/>
        <w:rPr>
          <w:rFonts w:ascii="Times New Roman" w:hAnsi="Times New Roman"/>
          <w:b/>
          <w:sz w:val="24"/>
          <w:szCs w:val="24"/>
          <w:lang w:val="lt-LT"/>
        </w:rPr>
      </w:pPr>
      <w:r w:rsidRPr="0005405F">
        <w:rPr>
          <w:rFonts w:ascii="Times New Roman" w:hAnsi="Times New Roman"/>
          <w:b/>
          <w:sz w:val="24"/>
          <w:szCs w:val="24"/>
          <w:lang w:val="lt-LT"/>
        </w:rPr>
        <w:t>2023-202</w:t>
      </w:r>
      <w:r w:rsidR="00417C7E">
        <w:rPr>
          <w:rFonts w:ascii="Times New Roman" w:hAnsi="Times New Roman"/>
          <w:b/>
          <w:sz w:val="24"/>
          <w:szCs w:val="24"/>
          <w:lang w:val="lt-LT"/>
        </w:rPr>
        <w:t>7</w:t>
      </w:r>
      <w:r w:rsidR="00A56EE6" w:rsidRPr="0005405F">
        <w:rPr>
          <w:rFonts w:ascii="Times New Roman" w:hAnsi="Times New Roman"/>
          <w:b/>
          <w:sz w:val="24"/>
          <w:szCs w:val="24"/>
          <w:lang w:val="lt-LT"/>
        </w:rPr>
        <w:t xml:space="preserve"> METŲ STRATEGINIS PLANAS</w:t>
      </w: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123ABF" w:rsidRPr="0005405F" w:rsidRDefault="00123ABF" w:rsidP="009E3886">
      <w:pPr>
        <w:pStyle w:val="Betarp1"/>
        <w:jc w:val="center"/>
        <w:rPr>
          <w:rFonts w:ascii="Times New Roman" w:hAnsi="Times New Roman"/>
          <w:b/>
          <w:sz w:val="24"/>
          <w:szCs w:val="24"/>
          <w:lang w:val="lt-LT"/>
        </w:rPr>
      </w:pPr>
    </w:p>
    <w:p w:rsidR="00123ABF" w:rsidRPr="0005405F" w:rsidRDefault="00123ABF" w:rsidP="009E3886">
      <w:pPr>
        <w:pStyle w:val="Betarp1"/>
        <w:jc w:val="center"/>
        <w:rPr>
          <w:rFonts w:ascii="Times New Roman" w:hAnsi="Times New Roman"/>
          <w:b/>
          <w:sz w:val="24"/>
          <w:szCs w:val="24"/>
          <w:lang w:val="lt-LT"/>
        </w:rPr>
      </w:pPr>
    </w:p>
    <w:p w:rsidR="00A56EE6" w:rsidRPr="0005405F" w:rsidRDefault="00A56EE6" w:rsidP="009E3886">
      <w:pPr>
        <w:pStyle w:val="Betarp1"/>
        <w:jc w:val="center"/>
        <w:rPr>
          <w:rFonts w:ascii="Times New Roman" w:hAnsi="Times New Roman"/>
          <w:b/>
          <w:sz w:val="24"/>
          <w:szCs w:val="24"/>
          <w:lang w:val="lt-LT"/>
        </w:rPr>
      </w:pPr>
    </w:p>
    <w:p w:rsidR="00006254" w:rsidRPr="0005405F" w:rsidRDefault="00006254" w:rsidP="00006254">
      <w:pPr>
        <w:pStyle w:val="Betarp1"/>
        <w:jc w:val="center"/>
        <w:rPr>
          <w:rFonts w:ascii="Times New Roman" w:hAnsi="Times New Roman"/>
          <w:b/>
          <w:sz w:val="24"/>
          <w:szCs w:val="24"/>
          <w:lang w:val="lt-LT"/>
        </w:rPr>
      </w:pPr>
      <w:r w:rsidRPr="0005405F">
        <w:rPr>
          <w:rFonts w:ascii="Times New Roman" w:hAnsi="Times New Roman"/>
          <w:b/>
          <w:sz w:val="24"/>
          <w:szCs w:val="24"/>
          <w:lang w:val="lt-LT"/>
        </w:rPr>
        <w:t>JONAVA</w:t>
      </w:r>
    </w:p>
    <w:p w:rsidR="00A56EE6" w:rsidRPr="0005405F" w:rsidRDefault="00A56EE6" w:rsidP="00006254">
      <w:pPr>
        <w:pStyle w:val="Betarp1"/>
        <w:jc w:val="center"/>
        <w:rPr>
          <w:rFonts w:ascii="Times New Roman" w:hAnsi="Times New Roman"/>
          <w:b/>
          <w:sz w:val="24"/>
          <w:szCs w:val="24"/>
          <w:lang w:val="lt-LT"/>
        </w:rPr>
      </w:pPr>
      <w:r w:rsidRPr="0005405F">
        <w:rPr>
          <w:rFonts w:ascii="Times New Roman" w:hAnsi="Times New Roman"/>
          <w:b/>
          <w:sz w:val="24"/>
          <w:szCs w:val="24"/>
          <w:lang w:val="lt-LT"/>
        </w:rPr>
        <w:t>20</w:t>
      </w:r>
      <w:r w:rsidR="00CF15FF" w:rsidRPr="0005405F">
        <w:rPr>
          <w:rFonts w:ascii="Times New Roman" w:hAnsi="Times New Roman"/>
          <w:b/>
          <w:sz w:val="24"/>
          <w:szCs w:val="24"/>
          <w:lang w:val="lt-LT"/>
        </w:rPr>
        <w:t>2</w:t>
      </w:r>
      <w:r w:rsidR="00A973D8" w:rsidRPr="0005405F">
        <w:rPr>
          <w:rFonts w:ascii="Times New Roman" w:hAnsi="Times New Roman"/>
          <w:b/>
          <w:sz w:val="24"/>
          <w:szCs w:val="24"/>
          <w:lang w:val="lt-LT"/>
        </w:rPr>
        <w:t>2</w:t>
      </w:r>
    </w:p>
    <w:p w:rsidR="00A56EE6" w:rsidRPr="0005405F" w:rsidRDefault="00A56EE6" w:rsidP="009E3886">
      <w:pPr>
        <w:pStyle w:val="Betarp1"/>
        <w:jc w:val="center"/>
        <w:rPr>
          <w:rFonts w:ascii="Times New Roman" w:hAnsi="Times New Roman"/>
          <w:b/>
          <w:sz w:val="24"/>
          <w:szCs w:val="24"/>
          <w:lang w:val="lt-LT"/>
        </w:rPr>
      </w:pPr>
      <w:r w:rsidRPr="0005405F">
        <w:rPr>
          <w:rFonts w:ascii="Times New Roman" w:hAnsi="Times New Roman"/>
          <w:sz w:val="24"/>
          <w:szCs w:val="24"/>
          <w:lang w:val="lt-LT"/>
        </w:rPr>
        <w:br w:type="column"/>
      </w:r>
      <w:r w:rsidRPr="0005405F">
        <w:rPr>
          <w:rFonts w:ascii="Times New Roman" w:hAnsi="Times New Roman"/>
          <w:b/>
          <w:sz w:val="24"/>
          <w:szCs w:val="24"/>
          <w:lang w:val="lt-LT"/>
        </w:rPr>
        <w:lastRenderedPageBreak/>
        <w:t>TURINYS</w:t>
      </w:r>
    </w:p>
    <w:p w:rsidR="00123ABF" w:rsidRPr="0005405F" w:rsidRDefault="00123ABF" w:rsidP="009E3886">
      <w:pPr>
        <w:pStyle w:val="Betarp1"/>
        <w:jc w:val="center"/>
        <w:rPr>
          <w:rFonts w:ascii="Times New Roman" w:hAnsi="Times New Roman"/>
          <w:b/>
          <w:sz w:val="24"/>
          <w:szCs w:val="24"/>
          <w:lang w:val="lt-LT"/>
        </w:rPr>
      </w:pPr>
    </w:p>
    <w:p w:rsidR="00123ABF" w:rsidRPr="0005405F" w:rsidRDefault="00123ABF" w:rsidP="009E3886">
      <w:pPr>
        <w:pStyle w:val="Betarp1"/>
        <w:jc w:val="center"/>
        <w:rPr>
          <w:rFonts w:ascii="Times New Roman" w:hAnsi="Times New Roman"/>
          <w:b/>
          <w:sz w:val="24"/>
          <w:szCs w:val="24"/>
          <w:lang w:val="lt-LT"/>
        </w:rPr>
      </w:pPr>
    </w:p>
    <w:p w:rsidR="00A56EE6" w:rsidRPr="0005405F" w:rsidRDefault="00A56EE6" w:rsidP="004A5EA8">
      <w:pPr>
        <w:pStyle w:val="Betarp1"/>
        <w:spacing w:line="360" w:lineRule="auto"/>
        <w:jc w:val="both"/>
        <w:rPr>
          <w:rFonts w:ascii="Times New Roman" w:hAnsi="Times New Roman"/>
          <w:sz w:val="24"/>
          <w:szCs w:val="24"/>
          <w:lang w:val="lt-LT"/>
        </w:rPr>
      </w:pPr>
      <w:r w:rsidRPr="0005405F">
        <w:rPr>
          <w:rFonts w:ascii="Times New Roman" w:hAnsi="Times New Roman"/>
          <w:sz w:val="24"/>
          <w:szCs w:val="24"/>
          <w:lang w:val="lt-LT"/>
        </w:rPr>
        <w:t>I. ĮVADAS</w:t>
      </w:r>
      <w:r w:rsidR="004A5EA8" w:rsidRPr="0005405F">
        <w:rPr>
          <w:rFonts w:ascii="Times New Roman" w:hAnsi="Times New Roman"/>
          <w:sz w:val="24"/>
          <w:szCs w:val="24"/>
          <w:lang w:val="lt-LT"/>
        </w:rPr>
        <w:t xml:space="preserve"> </w:t>
      </w:r>
      <w:r w:rsidRPr="0005405F">
        <w:rPr>
          <w:rFonts w:ascii="Times New Roman" w:hAnsi="Times New Roman"/>
          <w:sz w:val="24"/>
          <w:szCs w:val="24"/>
          <w:lang w:val="lt-LT"/>
        </w:rPr>
        <w:t>........................................................................................................................................................................................................</w:t>
      </w:r>
      <w:r w:rsidR="00CD636B" w:rsidRPr="0005405F">
        <w:rPr>
          <w:rFonts w:ascii="Times New Roman" w:hAnsi="Times New Roman"/>
          <w:sz w:val="24"/>
          <w:szCs w:val="24"/>
          <w:lang w:val="lt-LT"/>
        </w:rPr>
        <w:t>.</w:t>
      </w:r>
      <w:r w:rsidRPr="0005405F">
        <w:rPr>
          <w:rFonts w:ascii="Times New Roman" w:hAnsi="Times New Roman"/>
          <w:sz w:val="24"/>
          <w:szCs w:val="24"/>
          <w:lang w:val="lt-LT"/>
        </w:rPr>
        <w:t>........................3</w:t>
      </w:r>
    </w:p>
    <w:p w:rsidR="00A56EE6" w:rsidRPr="0005405F" w:rsidRDefault="00A56EE6" w:rsidP="004A5EA8">
      <w:pPr>
        <w:pStyle w:val="Betarp1"/>
        <w:spacing w:line="360" w:lineRule="auto"/>
        <w:jc w:val="both"/>
        <w:rPr>
          <w:rFonts w:ascii="Times New Roman" w:hAnsi="Times New Roman"/>
          <w:sz w:val="24"/>
          <w:szCs w:val="24"/>
          <w:lang w:val="lt-LT"/>
        </w:rPr>
      </w:pPr>
      <w:r w:rsidRPr="0005405F">
        <w:rPr>
          <w:rFonts w:ascii="Times New Roman" w:hAnsi="Times New Roman"/>
          <w:sz w:val="24"/>
          <w:szCs w:val="24"/>
          <w:lang w:val="lt-LT"/>
        </w:rPr>
        <w:t xml:space="preserve">II. </w:t>
      </w:r>
      <w:r w:rsidR="00BB1207" w:rsidRPr="0005405F">
        <w:rPr>
          <w:rFonts w:ascii="Times New Roman" w:hAnsi="Times New Roman"/>
          <w:sz w:val="24"/>
          <w:szCs w:val="24"/>
          <w:lang w:val="lt-LT"/>
        </w:rPr>
        <w:t xml:space="preserve">ĮSTAIGOS </w:t>
      </w:r>
      <w:r w:rsidRPr="0005405F">
        <w:rPr>
          <w:rFonts w:ascii="Times New Roman" w:hAnsi="Times New Roman"/>
          <w:sz w:val="24"/>
          <w:szCs w:val="24"/>
          <w:lang w:val="lt-LT"/>
        </w:rPr>
        <w:t>PRISTATYMAS</w:t>
      </w:r>
      <w:r w:rsidR="004A5EA8" w:rsidRPr="0005405F">
        <w:rPr>
          <w:rFonts w:ascii="Times New Roman" w:hAnsi="Times New Roman"/>
          <w:sz w:val="24"/>
          <w:szCs w:val="24"/>
          <w:lang w:val="lt-LT"/>
        </w:rPr>
        <w:t xml:space="preserve">   </w:t>
      </w:r>
      <w:r w:rsidRPr="0005405F">
        <w:rPr>
          <w:rFonts w:ascii="Times New Roman" w:hAnsi="Times New Roman"/>
          <w:sz w:val="24"/>
          <w:szCs w:val="24"/>
          <w:lang w:val="lt-LT"/>
        </w:rPr>
        <w:t>....................................................................................................................................................................</w:t>
      </w:r>
      <w:r w:rsidR="00CD636B" w:rsidRPr="0005405F">
        <w:rPr>
          <w:rFonts w:ascii="Times New Roman" w:hAnsi="Times New Roman"/>
          <w:sz w:val="24"/>
          <w:szCs w:val="24"/>
          <w:lang w:val="lt-LT"/>
        </w:rPr>
        <w:t>.</w:t>
      </w:r>
      <w:r w:rsidRPr="0005405F">
        <w:rPr>
          <w:rFonts w:ascii="Times New Roman" w:hAnsi="Times New Roman"/>
          <w:sz w:val="24"/>
          <w:szCs w:val="24"/>
          <w:lang w:val="lt-LT"/>
        </w:rPr>
        <w:t>.........................3</w:t>
      </w:r>
    </w:p>
    <w:p w:rsidR="00A56EE6" w:rsidRPr="0005405F" w:rsidRDefault="00A56EE6" w:rsidP="004A5EA8">
      <w:pPr>
        <w:pStyle w:val="Betarp1"/>
        <w:spacing w:line="360" w:lineRule="auto"/>
        <w:jc w:val="both"/>
        <w:rPr>
          <w:rFonts w:ascii="Times New Roman" w:hAnsi="Times New Roman"/>
          <w:bCs/>
          <w:sz w:val="24"/>
          <w:szCs w:val="24"/>
          <w:lang w:val="lt-LT"/>
        </w:rPr>
      </w:pPr>
      <w:r w:rsidRPr="0005405F">
        <w:rPr>
          <w:rFonts w:ascii="Times New Roman" w:hAnsi="Times New Roman"/>
          <w:sz w:val="24"/>
          <w:szCs w:val="24"/>
          <w:lang w:val="lt-LT"/>
        </w:rPr>
        <w:t xml:space="preserve">III. </w:t>
      </w:r>
      <w:r w:rsidRPr="0005405F">
        <w:rPr>
          <w:rFonts w:ascii="Times New Roman" w:hAnsi="Times New Roman"/>
          <w:bCs/>
          <w:sz w:val="24"/>
          <w:szCs w:val="24"/>
          <w:lang w:val="lt-LT"/>
        </w:rPr>
        <w:t>IŠORINIŲ VEIKSNIŲ ANALIZĖ.....................................................................................................................................</w:t>
      </w:r>
      <w:r w:rsidR="00CD636B" w:rsidRPr="0005405F">
        <w:rPr>
          <w:rFonts w:ascii="Times New Roman" w:hAnsi="Times New Roman"/>
          <w:bCs/>
          <w:sz w:val="24"/>
          <w:szCs w:val="24"/>
          <w:lang w:val="lt-LT"/>
        </w:rPr>
        <w:t>......................</w:t>
      </w:r>
      <w:r w:rsidR="004A5EA8" w:rsidRPr="0005405F">
        <w:rPr>
          <w:rFonts w:ascii="Times New Roman" w:hAnsi="Times New Roman"/>
          <w:bCs/>
          <w:sz w:val="24"/>
          <w:szCs w:val="24"/>
          <w:lang w:val="lt-LT"/>
        </w:rPr>
        <w:t>........</w:t>
      </w:r>
      <w:r w:rsidRPr="0005405F">
        <w:rPr>
          <w:rFonts w:ascii="Times New Roman" w:hAnsi="Times New Roman"/>
          <w:bCs/>
          <w:sz w:val="24"/>
          <w:szCs w:val="24"/>
          <w:lang w:val="lt-LT"/>
        </w:rPr>
        <w:t>....................</w:t>
      </w:r>
      <w:r w:rsidR="00FF3FA4" w:rsidRPr="0005405F">
        <w:rPr>
          <w:rFonts w:ascii="Times New Roman" w:hAnsi="Times New Roman"/>
          <w:bCs/>
          <w:sz w:val="24"/>
          <w:szCs w:val="24"/>
          <w:lang w:val="lt-LT"/>
        </w:rPr>
        <w:t>5</w:t>
      </w:r>
    </w:p>
    <w:p w:rsidR="00C17B6F" w:rsidRPr="0005405F" w:rsidRDefault="00A56EE6" w:rsidP="004A5EA8">
      <w:pPr>
        <w:pStyle w:val="Betarp1"/>
        <w:spacing w:line="360" w:lineRule="auto"/>
        <w:jc w:val="both"/>
        <w:rPr>
          <w:rFonts w:ascii="Times New Roman" w:hAnsi="Times New Roman"/>
          <w:sz w:val="24"/>
          <w:szCs w:val="24"/>
          <w:lang w:val="lt-LT"/>
        </w:rPr>
      </w:pPr>
      <w:r w:rsidRPr="0005405F">
        <w:rPr>
          <w:rFonts w:ascii="Times New Roman" w:hAnsi="Times New Roman"/>
          <w:sz w:val="24"/>
          <w:szCs w:val="24"/>
          <w:lang w:val="lt-LT"/>
        </w:rPr>
        <w:t xml:space="preserve">IV.  VEIKLOS KOKYBĖS </w:t>
      </w:r>
      <w:r w:rsidR="00BB1207" w:rsidRPr="0005405F">
        <w:rPr>
          <w:rFonts w:ascii="Times New Roman" w:hAnsi="Times New Roman"/>
          <w:sz w:val="24"/>
          <w:szCs w:val="24"/>
          <w:lang w:val="lt-LT"/>
        </w:rPr>
        <w:t>ĮSI</w:t>
      </w:r>
      <w:r w:rsidRPr="0005405F">
        <w:rPr>
          <w:rFonts w:ascii="Times New Roman" w:hAnsi="Times New Roman"/>
          <w:sz w:val="24"/>
          <w:szCs w:val="24"/>
          <w:lang w:val="lt-LT"/>
        </w:rPr>
        <w:t>VERTINIMO REZULTATAI</w:t>
      </w:r>
      <w:r w:rsidR="004A5EA8" w:rsidRPr="0005405F">
        <w:rPr>
          <w:rFonts w:ascii="Times New Roman" w:hAnsi="Times New Roman"/>
          <w:sz w:val="24"/>
          <w:szCs w:val="24"/>
          <w:lang w:val="lt-LT"/>
        </w:rPr>
        <w:t xml:space="preserve"> .......................................................................................................</w:t>
      </w:r>
      <w:r w:rsidR="00CD636B" w:rsidRPr="0005405F">
        <w:rPr>
          <w:rFonts w:ascii="Times New Roman" w:hAnsi="Times New Roman"/>
          <w:sz w:val="24"/>
          <w:szCs w:val="24"/>
          <w:lang w:val="lt-LT"/>
        </w:rPr>
        <w:t>...........</w:t>
      </w:r>
      <w:r w:rsidR="004A5EA8" w:rsidRPr="0005405F">
        <w:rPr>
          <w:rFonts w:ascii="Times New Roman" w:hAnsi="Times New Roman"/>
          <w:sz w:val="24"/>
          <w:szCs w:val="24"/>
          <w:lang w:val="lt-LT"/>
        </w:rPr>
        <w:t>..............................</w:t>
      </w:r>
      <w:r w:rsidRPr="0005405F">
        <w:rPr>
          <w:rFonts w:ascii="Times New Roman" w:hAnsi="Times New Roman"/>
          <w:sz w:val="24"/>
          <w:szCs w:val="24"/>
          <w:lang w:val="lt-LT"/>
        </w:rPr>
        <w:t xml:space="preserve"> </w:t>
      </w:r>
      <w:r w:rsidR="00CD636B" w:rsidRPr="0005405F">
        <w:rPr>
          <w:rFonts w:ascii="Times New Roman" w:hAnsi="Times New Roman"/>
          <w:sz w:val="24"/>
          <w:szCs w:val="24"/>
          <w:lang w:val="lt-LT"/>
        </w:rPr>
        <w:t>7</w:t>
      </w:r>
    </w:p>
    <w:p w:rsidR="00A56EE6" w:rsidRPr="0005405F" w:rsidRDefault="00C17B6F" w:rsidP="004A5EA8">
      <w:pPr>
        <w:pStyle w:val="Betarp1"/>
        <w:spacing w:line="360" w:lineRule="auto"/>
        <w:jc w:val="both"/>
        <w:rPr>
          <w:rFonts w:ascii="Times New Roman" w:hAnsi="Times New Roman"/>
          <w:sz w:val="24"/>
          <w:szCs w:val="24"/>
          <w:highlight w:val="yellow"/>
          <w:lang w:val="lt-LT"/>
        </w:rPr>
      </w:pPr>
      <w:r w:rsidRPr="0005405F">
        <w:rPr>
          <w:rFonts w:ascii="Times New Roman" w:hAnsi="Times New Roman"/>
          <w:sz w:val="24"/>
          <w:szCs w:val="24"/>
          <w:lang w:val="lt-LT"/>
        </w:rPr>
        <w:t xml:space="preserve">V. </w:t>
      </w:r>
      <w:r w:rsidR="00A56EE6" w:rsidRPr="0005405F">
        <w:rPr>
          <w:rFonts w:ascii="Times New Roman" w:hAnsi="Times New Roman"/>
          <w:sz w:val="24"/>
          <w:szCs w:val="24"/>
          <w:lang w:val="lt-LT"/>
        </w:rPr>
        <w:t>SSGG ANALIZĖ..................................................................................................</w:t>
      </w:r>
      <w:r w:rsidR="004A5EA8" w:rsidRPr="0005405F">
        <w:rPr>
          <w:rFonts w:ascii="Times New Roman" w:hAnsi="Times New Roman"/>
          <w:sz w:val="24"/>
          <w:szCs w:val="24"/>
          <w:lang w:val="lt-LT"/>
        </w:rPr>
        <w:t>.....................................................................................</w:t>
      </w:r>
      <w:r w:rsidR="00A56EE6" w:rsidRPr="0005405F">
        <w:rPr>
          <w:rFonts w:ascii="Times New Roman" w:hAnsi="Times New Roman"/>
          <w:sz w:val="24"/>
          <w:szCs w:val="24"/>
          <w:lang w:val="lt-LT"/>
        </w:rPr>
        <w:t>...................</w:t>
      </w:r>
      <w:r w:rsidR="00CD636B" w:rsidRPr="0005405F">
        <w:rPr>
          <w:rFonts w:ascii="Times New Roman" w:hAnsi="Times New Roman"/>
          <w:sz w:val="24"/>
          <w:szCs w:val="24"/>
          <w:lang w:val="lt-LT"/>
        </w:rPr>
        <w:t>..</w:t>
      </w:r>
      <w:r w:rsidR="00A56EE6" w:rsidRPr="0005405F">
        <w:rPr>
          <w:rFonts w:ascii="Times New Roman" w:hAnsi="Times New Roman"/>
          <w:sz w:val="24"/>
          <w:szCs w:val="24"/>
          <w:lang w:val="lt-LT"/>
        </w:rPr>
        <w:t>.......</w:t>
      </w:r>
      <w:r w:rsidR="00795233">
        <w:rPr>
          <w:rFonts w:ascii="Times New Roman" w:hAnsi="Times New Roman"/>
          <w:sz w:val="24"/>
          <w:szCs w:val="24"/>
          <w:lang w:val="lt-LT"/>
        </w:rPr>
        <w:t>7</w:t>
      </w:r>
    </w:p>
    <w:p w:rsidR="00BB1207" w:rsidRPr="0005405F" w:rsidRDefault="00A56EE6" w:rsidP="004A5EA8">
      <w:pPr>
        <w:pStyle w:val="Betarp1"/>
        <w:spacing w:line="360" w:lineRule="auto"/>
        <w:jc w:val="both"/>
        <w:rPr>
          <w:rFonts w:ascii="Times New Roman" w:hAnsi="Times New Roman"/>
          <w:bCs/>
          <w:sz w:val="24"/>
          <w:szCs w:val="24"/>
          <w:lang w:val="lt-LT"/>
        </w:rPr>
      </w:pPr>
      <w:r w:rsidRPr="0005405F">
        <w:rPr>
          <w:rFonts w:ascii="Times New Roman" w:hAnsi="Times New Roman"/>
          <w:bCs/>
          <w:sz w:val="24"/>
          <w:szCs w:val="24"/>
          <w:lang w:val="lt-LT"/>
        </w:rPr>
        <w:t>V</w:t>
      </w:r>
      <w:r w:rsidR="00C17B6F" w:rsidRPr="0005405F">
        <w:rPr>
          <w:rFonts w:ascii="Times New Roman" w:hAnsi="Times New Roman"/>
          <w:bCs/>
          <w:sz w:val="24"/>
          <w:szCs w:val="24"/>
          <w:lang w:val="lt-LT"/>
        </w:rPr>
        <w:t>I</w:t>
      </w:r>
      <w:r w:rsidRPr="0005405F">
        <w:rPr>
          <w:rFonts w:ascii="Times New Roman" w:hAnsi="Times New Roman"/>
          <w:bCs/>
          <w:sz w:val="24"/>
          <w:szCs w:val="24"/>
          <w:lang w:val="lt-LT"/>
        </w:rPr>
        <w:t xml:space="preserve">. </w:t>
      </w:r>
      <w:r w:rsidR="00BB1207" w:rsidRPr="0005405F">
        <w:rPr>
          <w:rFonts w:ascii="Times New Roman" w:hAnsi="Times New Roman"/>
          <w:bCs/>
          <w:sz w:val="24"/>
          <w:szCs w:val="24"/>
          <w:lang w:val="lt-LT"/>
        </w:rPr>
        <w:t>2018-2022 M.M. VEIKLOS STRATEGIJOS TIKSLŲ ĮGYVENDINIMAS</w:t>
      </w:r>
      <w:r w:rsidR="004A5EA8" w:rsidRPr="0005405F">
        <w:rPr>
          <w:rFonts w:ascii="Times New Roman" w:hAnsi="Times New Roman"/>
          <w:bCs/>
          <w:sz w:val="24"/>
          <w:szCs w:val="24"/>
          <w:lang w:val="lt-LT"/>
        </w:rPr>
        <w:t xml:space="preserve"> ................................................................................................................</w:t>
      </w:r>
      <w:r w:rsidR="00CD636B" w:rsidRPr="0005405F">
        <w:rPr>
          <w:rFonts w:ascii="Times New Roman" w:hAnsi="Times New Roman"/>
          <w:bCs/>
          <w:sz w:val="24"/>
          <w:szCs w:val="24"/>
          <w:lang w:val="lt-LT"/>
        </w:rPr>
        <w:t>.</w:t>
      </w:r>
      <w:r w:rsidR="004A5EA8" w:rsidRPr="0005405F">
        <w:rPr>
          <w:rFonts w:ascii="Times New Roman" w:hAnsi="Times New Roman"/>
          <w:bCs/>
          <w:sz w:val="24"/>
          <w:szCs w:val="24"/>
          <w:lang w:val="lt-LT"/>
        </w:rPr>
        <w:t>...</w:t>
      </w:r>
      <w:r w:rsidR="00CD636B" w:rsidRPr="0005405F">
        <w:rPr>
          <w:rFonts w:ascii="Times New Roman" w:hAnsi="Times New Roman"/>
          <w:bCs/>
          <w:sz w:val="24"/>
          <w:szCs w:val="24"/>
          <w:lang w:val="lt-LT"/>
        </w:rPr>
        <w:t>9</w:t>
      </w:r>
    </w:p>
    <w:p w:rsidR="00A56EE6" w:rsidRPr="0005405F" w:rsidRDefault="00B461E1" w:rsidP="004A5EA8">
      <w:pPr>
        <w:pStyle w:val="Betarp1"/>
        <w:spacing w:line="360" w:lineRule="auto"/>
        <w:jc w:val="both"/>
        <w:rPr>
          <w:rFonts w:ascii="Times New Roman" w:hAnsi="Times New Roman"/>
          <w:bCs/>
          <w:sz w:val="24"/>
          <w:szCs w:val="24"/>
          <w:lang w:val="lt-LT"/>
        </w:rPr>
      </w:pPr>
      <w:r w:rsidRPr="0005405F">
        <w:rPr>
          <w:rFonts w:ascii="Times New Roman" w:hAnsi="Times New Roman"/>
          <w:bCs/>
          <w:sz w:val="24"/>
          <w:szCs w:val="24"/>
          <w:lang w:val="lt-LT"/>
        </w:rPr>
        <w:t>VI</w:t>
      </w:r>
      <w:r w:rsidR="00C17B6F" w:rsidRPr="0005405F">
        <w:rPr>
          <w:rFonts w:ascii="Times New Roman" w:hAnsi="Times New Roman"/>
          <w:bCs/>
          <w:sz w:val="24"/>
          <w:szCs w:val="24"/>
          <w:lang w:val="lt-LT"/>
        </w:rPr>
        <w:t>I</w:t>
      </w:r>
      <w:r w:rsidRPr="0005405F">
        <w:rPr>
          <w:rFonts w:ascii="Times New Roman" w:hAnsi="Times New Roman"/>
          <w:bCs/>
          <w:sz w:val="24"/>
          <w:szCs w:val="24"/>
          <w:lang w:val="lt-LT"/>
        </w:rPr>
        <w:t xml:space="preserve">. </w:t>
      </w:r>
      <w:r w:rsidR="004835BC" w:rsidRPr="0005405F">
        <w:rPr>
          <w:rFonts w:ascii="Times New Roman" w:hAnsi="Times New Roman"/>
          <w:bCs/>
          <w:sz w:val="24"/>
          <w:szCs w:val="24"/>
          <w:lang w:val="lt-LT"/>
        </w:rPr>
        <w:t>VIZIJA, MISI</w:t>
      </w:r>
      <w:r w:rsidRPr="0005405F">
        <w:rPr>
          <w:rFonts w:ascii="Times New Roman" w:hAnsi="Times New Roman"/>
          <w:bCs/>
          <w:sz w:val="24"/>
          <w:szCs w:val="24"/>
          <w:lang w:val="lt-LT"/>
        </w:rPr>
        <w:t>JA, FILOSOFIJA, VERTYBĖS</w:t>
      </w:r>
      <w:r w:rsidR="004A5EA8" w:rsidRPr="0005405F">
        <w:rPr>
          <w:rFonts w:ascii="Times New Roman" w:hAnsi="Times New Roman"/>
          <w:bCs/>
          <w:sz w:val="24"/>
          <w:szCs w:val="24"/>
          <w:lang w:val="lt-LT"/>
        </w:rPr>
        <w:t xml:space="preserve"> .....................................................................................</w:t>
      </w:r>
      <w:r w:rsidR="00A56EE6" w:rsidRPr="0005405F">
        <w:rPr>
          <w:rFonts w:ascii="Times New Roman" w:hAnsi="Times New Roman"/>
          <w:bCs/>
          <w:sz w:val="24"/>
          <w:szCs w:val="24"/>
          <w:lang w:val="lt-LT"/>
        </w:rPr>
        <w:t>............................................................................1</w:t>
      </w:r>
      <w:r w:rsidR="00CD636B" w:rsidRPr="0005405F">
        <w:rPr>
          <w:rFonts w:ascii="Times New Roman" w:hAnsi="Times New Roman"/>
          <w:bCs/>
          <w:sz w:val="24"/>
          <w:szCs w:val="24"/>
          <w:lang w:val="lt-LT"/>
        </w:rPr>
        <w:t>0</w:t>
      </w:r>
    </w:p>
    <w:p w:rsidR="00A56EE6" w:rsidRPr="0005405F" w:rsidRDefault="00A56EE6" w:rsidP="004A5EA8">
      <w:pPr>
        <w:pStyle w:val="Betarp1"/>
        <w:spacing w:line="360" w:lineRule="auto"/>
        <w:jc w:val="both"/>
        <w:rPr>
          <w:rFonts w:ascii="Times New Roman" w:hAnsi="Times New Roman"/>
          <w:sz w:val="24"/>
          <w:szCs w:val="24"/>
          <w:lang w:val="lt-LT"/>
        </w:rPr>
      </w:pPr>
      <w:r w:rsidRPr="0005405F">
        <w:rPr>
          <w:rFonts w:ascii="Times New Roman" w:hAnsi="Times New Roman"/>
          <w:sz w:val="24"/>
          <w:szCs w:val="24"/>
          <w:lang w:val="lt-LT"/>
        </w:rPr>
        <w:t>VI</w:t>
      </w:r>
      <w:r w:rsidR="004835BC" w:rsidRPr="0005405F">
        <w:rPr>
          <w:rFonts w:ascii="Times New Roman" w:hAnsi="Times New Roman"/>
          <w:sz w:val="24"/>
          <w:szCs w:val="24"/>
          <w:lang w:val="lt-LT"/>
        </w:rPr>
        <w:t>I</w:t>
      </w:r>
      <w:r w:rsidR="00C17B6F" w:rsidRPr="0005405F">
        <w:rPr>
          <w:rFonts w:ascii="Times New Roman" w:hAnsi="Times New Roman"/>
          <w:sz w:val="24"/>
          <w:szCs w:val="24"/>
          <w:lang w:val="lt-LT"/>
        </w:rPr>
        <w:t>I</w:t>
      </w:r>
      <w:r w:rsidRPr="0005405F">
        <w:rPr>
          <w:rFonts w:ascii="Times New Roman" w:hAnsi="Times New Roman"/>
          <w:sz w:val="24"/>
          <w:szCs w:val="24"/>
          <w:lang w:val="lt-LT"/>
        </w:rPr>
        <w:t>. STRATEGINIAI TIKSLAI IR UŽDAVINIAI</w:t>
      </w:r>
      <w:r w:rsidR="004A5EA8" w:rsidRPr="0005405F">
        <w:rPr>
          <w:rFonts w:ascii="Times New Roman" w:hAnsi="Times New Roman"/>
          <w:sz w:val="24"/>
          <w:szCs w:val="24"/>
          <w:lang w:val="lt-LT"/>
        </w:rPr>
        <w:t xml:space="preserve"> </w:t>
      </w:r>
      <w:r w:rsidRPr="0005405F">
        <w:rPr>
          <w:rFonts w:ascii="Times New Roman" w:hAnsi="Times New Roman"/>
          <w:sz w:val="24"/>
          <w:szCs w:val="24"/>
          <w:lang w:val="lt-LT"/>
        </w:rPr>
        <w:t>...............................................................................</w:t>
      </w:r>
      <w:r w:rsidR="004A5EA8" w:rsidRPr="0005405F">
        <w:rPr>
          <w:rFonts w:ascii="Times New Roman" w:hAnsi="Times New Roman"/>
          <w:sz w:val="24"/>
          <w:szCs w:val="24"/>
          <w:lang w:val="lt-LT"/>
        </w:rPr>
        <w:t>...........................</w:t>
      </w:r>
      <w:r w:rsidRPr="0005405F">
        <w:rPr>
          <w:rFonts w:ascii="Times New Roman" w:hAnsi="Times New Roman"/>
          <w:sz w:val="24"/>
          <w:szCs w:val="24"/>
          <w:lang w:val="lt-LT"/>
        </w:rPr>
        <w:t>......................................................1</w:t>
      </w:r>
      <w:r w:rsidR="00CD636B" w:rsidRPr="0005405F">
        <w:rPr>
          <w:rFonts w:ascii="Times New Roman" w:hAnsi="Times New Roman"/>
          <w:sz w:val="24"/>
          <w:szCs w:val="24"/>
          <w:lang w:val="lt-LT"/>
        </w:rPr>
        <w:t>0</w:t>
      </w:r>
    </w:p>
    <w:p w:rsidR="00A56EE6" w:rsidRPr="0005405F" w:rsidRDefault="004835BC" w:rsidP="004A5EA8">
      <w:pPr>
        <w:pStyle w:val="Betarp1"/>
        <w:spacing w:line="360" w:lineRule="auto"/>
        <w:jc w:val="both"/>
        <w:rPr>
          <w:rFonts w:ascii="Times New Roman" w:hAnsi="Times New Roman"/>
          <w:sz w:val="24"/>
          <w:szCs w:val="24"/>
          <w:lang w:val="lt-LT"/>
        </w:rPr>
      </w:pPr>
      <w:r w:rsidRPr="0005405F">
        <w:rPr>
          <w:rFonts w:ascii="Times New Roman" w:hAnsi="Times New Roman"/>
          <w:bCs/>
          <w:sz w:val="24"/>
          <w:szCs w:val="24"/>
          <w:lang w:val="lt-LT"/>
        </w:rPr>
        <w:t>I</w:t>
      </w:r>
      <w:r w:rsidR="00536794" w:rsidRPr="0005405F">
        <w:rPr>
          <w:rFonts w:ascii="Times New Roman" w:hAnsi="Times New Roman"/>
          <w:bCs/>
          <w:sz w:val="24"/>
          <w:szCs w:val="24"/>
          <w:lang w:val="lt-LT"/>
        </w:rPr>
        <w:t>X</w:t>
      </w:r>
      <w:r w:rsidR="00A56EE6" w:rsidRPr="0005405F">
        <w:rPr>
          <w:rFonts w:ascii="Times New Roman" w:hAnsi="Times New Roman"/>
          <w:bCs/>
          <w:sz w:val="24"/>
          <w:szCs w:val="24"/>
          <w:lang w:val="lt-LT"/>
        </w:rPr>
        <w:t>. STRATEGINIŲ TIKSLŲ IR UŽDAVINIŲ ĮGYVENDINIMO PRIEMONIŲ PLANAS</w:t>
      </w:r>
      <w:r w:rsidR="004A5EA8" w:rsidRPr="0005405F">
        <w:rPr>
          <w:rFonts w:ascii="Times New Roman" w:hAnsi="Times New Roman"/>
          <w:bCs/>
          <w:sz w:val="24"/>
          <w:szCs w:val="24"/>
          <w:lang w:val="lt-LT"/>
        </w:rPr>
        <w:t xml:space="preserve"> </w:t>
      </w:r>
      <w:r w:rsidR="00A56EE6" w:rsidRPr="0005405F">
        <w:rPr>
          <w:rFonts w:ascii="Times New Roman" w:hAnsi="Times New Roman"/>
          <w:bCs/>
          <w:sz w:val="24"/>
          <w:szCs w:val="24"/>
          <w:lang w:val="lt-LT"/>
        </w:rPr>
        <w:t>........</w:t>
      </w:r>
      <w:r w:rsidR="004A5EA8" w:rsidRPr="0005405F">
        <w:rPr>
          <w:rFonts w:ascii="Times New Roman" w:hAnsi="Times New Roman"/>
          <w:bCs/>
          <w:sz w:val="24"/>
          <w:szCs w:val="24"/>
          <w:lang w:val="lt-LT"/>
        </w:rPr>
        <w:t>............................</w:t>
      </w:r>
      <w:r w:rsidR="00A56EE6" w:rsidRPr="0005405F">
        <w:rPr>
          <w:rFonts w:ascii="Times New Roman" w:hAnsi="Times New Roman"/>
          <w:bCs/>
          <w:sz w:val="24"/>
          <w:szCs w:val="24"/>
          <w:lang w:val="lt-LT"/>
        </w:rPr>
        <w:t>.........................................................</w:t>
      </w:r>
      <w:r w:rsidR="00871AB7" w:rsidRPr="0005405F">
        <w:rPr>
          <w:rFonts w:ascii="Times New Roman" w:hAnsi="Times New Roman"/>
          <w:bCs/>
          <w:sz w:val="24"/>
          <w:szCs w:val="24"/>
          <w:lang w:val="lt-LT"/>
        </w:rPr>
        <w:t>...</w:t>
      </w:r>
      <w:r w:rsidR="00A56EE6" w:rsidRPr="0005405F">
        <w:rPr>
          <w:rFonts w:ascii="Times New Roman" w:hAnsi="Times New Roman"/>
          <w:bCs/>
          <w:sz w:val="24"/>
          <w:szCs w:val="24"/>
          <w:lang w:val="lt-LT"/>
        </w:rPr>
        <w:t>1</w:t>
      </w:r>
      <w:r w:rsidR="00E13958" w:rsidRPr="0005405F">
        <w:rPr>
          <w:rFonts w:ascii="Times New Roman" w:hAnsi="Times New Roman"/>
          <w:bCs/>
          <w:sz w:val="24"/>
          <w:szCs w:val="24"/>
          <w:lang w:val="lt-LT"/>
        </w:rPr>
        <w:t>1</w:t>
      </w:r>
    </w:p>
    <w:p w:rsidR="00A56EE6" w:rsidRPr="0005405F" w:rsidRDefault="00A56EE6" w:rsidP="004A5EA8">
      <w:pPr>
        <w:pStyle w:val="Betarp1"/>
        <w:spacing w:line="360" w:lineRule="auto"/>
        <w:jc w:val="both"/>
        <w:rPr>
          <w:rFonts w:ascii="Times New Roman" w:hAnsi="Times New Roman"/>
          <w:sz w:val="24"/>
          <w:szCs w:val="24"/>
          <w:lang w:val="lt-LT"/>
        </w:rPr>
      </w:pPr>
      <w:r w:rsidRPr="0005405F">
        <w:rPr>
          <w:rFonts w:ascii="Times New Roman" w:hAnsi="Times New Roman"/>
          <w:sz w:val="24"/>
          <w:szCs w:val="24"/>
          <w:lang w:val="lt-LT"/>
        </w:rPr>
        <w:t xml:space="preserve">X. STRATEGINIO PLANO ĮGYVENDINIMO </w:t>
      </w:r>
      <w:r w:rsidR="00E13958" w:rsidRPr="0005405F">
        <w:rPr>
          <w:rFonts w:ascii="Times New Roman" w:hAnsi="Times New Roman"/>
          <w:sz w:val="24"/>
          <w:szCs w:val="24"/>
          <w:lang w:val="lt-LT"/>
        </w:rPr>
        <w:t>SAVISTABA</w:t>
      </w:r>
      <w:r w:rsidR="004A5EA8" w:rsidRPr="0005405F">
        <w:rPr>
          <w:rFonts w:ascii="Times New Roman" w:hAnsi="Times New Roman"/>
          <w:sz w:val="24"/>
          <w:szCs w:val="24"/>
          <w:lang w:val="lt-LT"/>
        </w:rPr>
        <w:t xml:space="preserve">  </w:t>
      </w:r>
      <w:r w:rsidRPr="0005405F">
        <w:rPr>
          <w:rFonts w:ascii="Times New Roman" w:hAnsi="Times New Roman"/>
          <w:sz w:val="24"/>
          <w:szCs w:val="24"/>
          <w:lang w:val="lt-LT"/>
        </w:rPr>
        <w:t>.............................</w:t>
      </w:r>
      <w:r w:rsidR="004A5EA8" w:rsidRPr="0005405F">
        <w:rPr>
          <w:rFonts w:ascii="Times New Roman" w:hAnsi="Times New Roman"/>
          <w:sz w:val="24"/>
          <w:szCs w:val="24"/>
          <w:lang w:val="lt-LT"/>
        </w:rPr>
        <w:t>.............................</w:t>
      </w:r>
      <w:r w:rsidRPr="0005405F">
        <w:rPr>
          <w:rFonts w:ascii="Times New Roman" w:hAnsi="Times New Roman"/>
          <w:sz w:val="24"/>
          <w:szCs w:val="24"/>
          <w:lang w:val="lt-LT"/>
        </w:rPr>
        <w:t>.....................................................</w:t>
      </w:r>
      <w:r w:rsidR="00E13958" w:rsidRPr="0005405F">
        <w:rPr>
          <w:rFonts w:ascii="Times New Roman" w:hAnsi="Times New Roman"/>
          <w:sz w:val="24"/>
          <w:szCs w:val="24"/>
          <w:lang w:val="lt-LT"/>
        </w:rPr>
        <w:t>............................</w:t>
      </w:r>
      <w:r w:rsidR="00871AB7" w:rsidRPr="0005405F">
        <w:rPr>
          <w:rFonts w:ascii="Times New Roman" w:hAnsi="Times New Roman"/>
          <w:sz w:val="24"/>
          <w:szCs w:val="24"/>
          <w:lang w:val="lt-LT"/>
        </w:rPr>
        <w:t>.</w:t>
      </w:r>
      <w:r w:rsidR="00E13958" w:rsidRPr="0005405F">
        <w:rPr>
          <w:rFonts w:ascii="Times New Roman" w:hAnsi="Times New Roman"/>
          <w:sz w:val="24"/>
          <w:szCs w:val="24"/>
          <w:lang w:val="lt-LT"/>
        </w:rPr>
        <w:t>..</w:t>
      </w:r>
      <w:r w:rsidR="004A5EA8" w:rsidRPr="0005405F">
        <w:rPr>
          <w:rFonts w:ascii="Times New Roman" w:hAnsi="Times New Roman"/>
          <w:sz w:val="24"/>
          <w:szCs w:val="24"/>
          <w:lang w:val="lt-LT"/>
        </w:rPr>
        <w:t>1</w:t>
      </w:r>
      <w:r w:rsidR="00B35D28">
        <w:rPr>
          <w:rFonts w:ascii="Times New Roman" w:hAnsi="Times New Roman"/>
          <w:sz w:val="24"/>
          <w:szCs w:val="24"/>
          <w:lang w:val="lt-LT"/>
        </w:rPr>
        <w:t>6</w:t>
      </w:r>
    </w:p>
    <w:p w:rsidR="00A56EE6" w:rsidRPr="0005405F" w:rsidRDefault="00A56EE6" w:rsidP="009E3886">
      <w:pPr>
        <w:spacing w:after="0" w:line="240" w:lineRule="auto"/>
        <w:ind w:right="344"/>
        <w:jc w:val="both"/>
        <w:rPr>
          <w:rFonts w:ascii="Times New Roman" w:hAnsi="Times New Roman"/>
          <w:sz w:val="24"/>
          <w:szCs w:val="24"/>
          <w:highlight w:val="yellow"/>
          <w:lang w:val="lt-LT" w:eastAsia="lt-LT"/>
        </w:rPr>
      </w:pPr>
    </w:p>
    <w:p w:rsidR="00A56EE6" w:rsidRPr="0005405F" w:rsidRDefault="00A56EE6" w:rsidP="009E3886">
      <w:pPr>
        <w:spacing w:after="0" w:line="240" w:lineRule="auto"/>
        <w:ind w:right="344"/>
        <w:jc w:val="both"/>
        <w:rPr>
          <w:rFonts w:ascii="Times New Roman" w:hAnsi="Times New Roman"/>
          <w:sz w:val="24"/>
          <w:szCs w:val="24"/>
          <w:highlight w:val="yellow"/>
          <w:lang w:val="lt-LT" w:eastAsia="lt-LT"/>
        </w:rPr>
      </w:pPr>
    </w:p>
    <w:p w:rsidR="00A56EE6" w:rsidRPr="0005405F" w:rsidRDefault="00A56EE6" w:rsidP="009E3886">
      <w:pPr>
        <w:spacing w:after="0" w:line="240" w:lineRule="auto"/>
        <w:ind w:right="344"/>
        <w:jc w:val="both"/>
        <w:rPr>
          <w:rFonts w:ascii="Times New Roman" w:hAnsi="Times New Roman"/>
          <w:sz w:val="24"/>
          <w:szCs w:val="24"/>
          <w:highlight w:val="yellow"/>
          <w:lang w:val="lt-LT" w:eastAsia="lt-LT"/>
        </w:rPr>
      </w:pPr>
    </w:p>
    <w:p w:rsidR="00A56EE6" w:rsidRPr="0005405F" w:rsidRDefault="00A56EE6" w:rsidP="009E3886">
      <w:pPr>
        <w:spacing w:after="0" w:line="240" w:lineRule="auto"/>
        <w:jc w:val="both"/>
        <w:rPr>
          <w:rFonts w:ascii="Times New Roman" w:hAnsi="Times New Roman"/>
          <w:sz w:val="24"/>
          <w:szCs w:val="24"/>
          <w:lang w:val="lt-LT" w:eastAsia="lt-LT"/>
        </w:rPr>
      </w:pPr>
    </w:p>
    <w:p w:rsidR="00A56EE6" w:rsidRPr="0005405F" w:rsidRDefault="00A56EE6" w:rsidP="009E3886">
      <w:pPr>
        <w:spacing w:after="0" w:line="240" w:lineRule="auto"/>
        <w:ind w:right="344"/>
        <w:jc w:val="both"/>
        <w:rPr>
          <w:rFonts w:ascii="Times New Roman" w:hAnsi="Times New Roman"/>
          <w:sz w:val="24"/>
          <w:szCs w:val="24"/>
          <w:lang w:val="lt-LT" w:eastAsia="lt-LT"/>
        </w:rPr>
      </w:pPr>
    </w:p>
    <w:p w:rsidR="00A56EE6" w:rsidRPr="0005405F" w:rsidRDefault="00A56EE6" w:rsidP="009E3886">
      <w:pPr>
        <w:pageBreakBefore/>
        <w:spacing w:after="0" w:line="240" w:lineRule="auto"/>
        <w:ind w:right="346"/>
        <w:jc w:val="center"/>
        <w:rPr>
          <w:rFonts w:ascii="Times New Roman" w:hAnsi="Times New Roman"/>
          <w:b/>
          <w:sz w:val="24"/>
          <w:szCs w:val="24"/>
          <w:lang w:val="lt-LT" w:eastAsia="lt-LT"/>
        </w:rPr>
      </w:pPr>
      <w:r w:rsidRPr="0005405F">
        <w:rPr>
          <w:rFonts w:ascii="Times New Roman" w:hAnsi="Times New Roman"/>
          <w:b/>
          <w:sz w:val="24"/>
          <w:szCs w:val="24"/>
          <w:lang w:val="lt-LT" w:eastAsia="lt-LT"/>
        </w:rPr>
        <w:lastRenderedPageBreak/>
        <w:t>I SKYRIUS</w:t>
      </w:r>
    </w:p>
    <w:p w:rsidR="00A56EE6" w:rsidRPr="0005405F" w:rsidRDefault="002729C2" w:rsidP="00552D71">
      <w:pPr>
        <w:spacing w:after="120" w:line="240" w:lineRule="auto"/>
        <w:ind w:right="346"/>
        <w:jc w:val="center"/>
        <w:rPr>
          <w:rFonts w:ascii="Times New Roman" w:hAnsi="Times New Roman"/>
          <w:b/>
          <w:sz w:val="24"/>
          <w:szCs w:val="24"/>
          <w:lang w:val="lt-LT" w:eastAsia="lt-LT"/>
        </w:rPr>
      </w:pPr>
      <w:r w:rsidRPr="0005405F">
        <w:rPr>
          <w:rFonts w:ascii="Times New Roman" w:hAnsi="Times New Roman"/>
          <w:b/>
          <w:sz w:val="24"/>
          <w:szCs w:val="24"/>
          <w:lang w:val="lt-LT" w:eastAsia="lt-LT"/>
        </w:rPr>
        <w:t>ĮVADAS</w:t>
      </w:r>
    </w:p>
    <w:p w:rsidR="00A56EE6" w:rsidRPr="0005405F" w:rsidRDefault="00A56EE6" w:rsidP="009E3886">
      <w:pPr>
        <w:tabs>
          <w:tab w:val="left" w:pos="993"/>
        </w:tabs>
        <w:spacing w:after="0" w:line="240" w:lineRule="auto"/>
        <w:ind w:right="141" w:firstLine="567"/>
        <w:jc w:val="both"/>
        <w:rPr>
          <w:rFonts w:ascii="Times New Roman" w:hAnsi="Times New Roman"/>
          <w:sz w:val="24"/>
          <w:szCs w:val="24"/>
          <w:lang w:val="lt-LT" w:eastAsia="lt-LT"/>
        </w:rPr>
      </w:pPr>
      <w:r w:rsidRPr="0005405F">
        <w:rPr>
          <w:rFonts w:ascii="Times New Roman" w:hAnsi="Times New Roman"/>
          <w:sz w:val="24"/>
          <w:szCs w:val="24"/>
          <w:lang w:val="lt-LT" w:eastAsia="lt-LT"/>
        </w:rPr>
        <w:t>Jonavos vaikų lopšelio – darželio „Saulutė</w:t>
      </w:r>
      <w:r w:rsidR="001036C7" w:rsidRPr="0005405F">
        <w:rPr>
          <w:rFonts w:ascii="Times New Roman" w:hAnsi="Times New Roman"/>
          <w:sz w:val="24"/>
          <w:szCs w:val="24"/>
          <w:lang w:val="lt-LT" w:eastAsia="lt-LT"/>
        </w:rPr>
        <w:t>“  (toliau - Darželis</w:t>
      </w:r>
      <w:r w:rsidRPr="0005405F">
        <w:rPr>
          <w:rFonts w:ascii="Times New Roman" w:hAnsi="Times New Roman"/>
          <w:sz w:val="24"/>
          <w:szCs w:val="24"/>
          <w:lang w:val="lt-LT" w:eastAsia="lt-LT"/>
        </w:rPr>
        <w:t xml:space="preserve">) strateginio plano tikslas – darniai organizuoti Darželio veiklą, priimant ir vykdant ugdymą gerinančius pokyčius, siekiant vaiko asmens ūgties ir gerovės bendradarbiavimu, </w:t>
      </w:r>
      <w:r w:rsidR="0045258A" w:rsidRPr="0005405F">
        <w:rPr>
          <w:rFonts w:ascii="Times New Roman" w:hAnsi="Times New Roman"/>
          <w:sz w:val="24"/>
          <w:szCs w:val="24"/>
          <w:lang w:val="lt-LT" w:eastAsia="lt-LT"/>
        </w:rPr>
        <w:t>susitarimais</w:t>
      </w:r>
      <w:r w:rsidRPr="0005405F">
        <w:rPr>
          <w:rFonts w:ascii="Times New Roman" w:hAnsi="Times New Roman"/>
          <w:sz w:val="24"/>
          <w:szCs w:val="24"/>
          <w:lang w:val="lt-LT" w:eastAsia="lt-LT"/>
        </w:rPr>
        <w:t xml:space="preserve">, pagarba ir tolerancija grįsta kultūra. </w:t>
      </w:r>
    </w:p>
    <w:p w:rsidR="00297115" w:rsidRPr="0005405F" w:rsidRDefault="00A56EE6" w:rsidP="009E3886">
      <w:pPr>
        <w:tabs>
          <w:tab w:val="left" w:pos="993"/>
        </w:tabs>
        <w:spacing w:after="0" w:line="240" w:lineRule="auto"/>
        <w:ind w:right="141" w:firstLine="567"/>
        <w:jc w:val="both"/>
        <w:rPr>
          <w:rFonts w:ascii="Times New Roman" w:hAnsi="Times New Roman"/>
          <w:sz w:val="24"/>
          <w:szCs w:val="24"/>
          <w:lang w:val="lt-LT" w:eastAsia="lt-LT"/>
        </w:rPr>
      </w:pPr>
      <w:r w:rsidRPr="0005405F">
        <w:rPr>
          <w:rFonts w:ascii="Times New Roman" w:hAnsi="Times New Roman"/>
          <w:sz w:val="24"/>
          <w:szCs w:val="24"/>
          <w:lang w:val="lt-LT" w:eastAsia="lt-LT"/>
        </w:rPr>
        <w:t>Strateginį planą rengė Darželio direktoriaus 20</w:t>
      </w:r>
      <w:r w:rsidR="0045258A" w:rsidRPr="0005405F">
        <w:rPr>
          <w:rFonts w:ascii="Times New Roman" w:hAnsi="Times New Roman"/>
          <w:sz w:val="24"/>
          <w:szCs w:val="24"/>
          <w:lang w:val="lt-LT" w:eastAsia="lt-LT"/>
        </w:rPr>
        <w:t>22</w:t>
      </w:r>
      <w:r w:rsidR="00D237D0" w:rsidRPr="0005405F">
        <w:rPr>
          <w:rFonts w:ascii="Times New Roman" w:hAnsi="Times New Roman"/>
          <w:sz w:val="24"/>
          <w:szCs w:val="24"/>
          <w:lang w:val="lt-LT" w:eastAsia="lt-LT"/>
        </w:rPr>
        <w:t xml:space="preserve"> m. spalio 19 d. įsakymu Nr. 1V-133 sudaryta darbo grupė: </w:t>
      </w:r>
      <w:r w:rsidR="009366C7" w:rsidRPr="0005405F">
        <w:rPr>
          <w:rFonts w:ascii="Times New Roman" w:hAnsi="Times New Roman"/>
          <w:sz w:val="24"/>
          <w:szCs w:val="24"/>
          <w:lang w:val="lt-LT" w:eastAsia="lt-LT"/>
        </w:rPr>
        <w:t>direktorė Jelena Galvydytė, direktoriaus pavaduotoja ugdymui Natalija Žuravliovienė, psichologė Jurgita Dirsienė, ikimokyklinio ugdymo mokytoja metodininkė, Darželio tarybos p</w:t>
      </w:r>
      <w:r w:rsidR="008E2DE4" w:rsidRPr="0005405F">
        <w:rPr>
          <w:rFonts w:ascii="Times New Roman" w:hAnsi="Times New Roman"/>
          <w:sz w:val="24"/>
          <w:szCs w:val="24"/>
          <w:lang w:val="lt-LT" w:eastAsia="lt-LT"/>
        </w:rPr>
        <w:t>ir</w:t>
      </w:r>
      <w:r w:rsidR="009366C7" w:rsidRPr="0005405F">
        <w:rPr>
          <w:rFonts w:ascii="Times New Roman" w:hAnsi="Times New Roman"/>
          <w:sz w:val="24"/>
          <w:szCs w:val="24"/>
          <w:lang w:val="lt-LT" w:eastAsia="lt-LT"/>
        </w:rPr>
        <w:t>mini</w:t>
      </w:r>
      <w:r w:rsidR="001E2A11" w:rsidRPr="0005405F">
        <w:rPr>
          <w:rFonts w:ascii="Times New Roman" w:hAnsi="Times New Roman"/>
          <w:sz w:val="24"/>
          <w:szCs w:val="24"/>
          <w:lang w:val="lt-LT" w:eastAsia="lt-LT"/>
        </w:rPr>
        <w:t>n</w:t>
      </w:r>
      <w:r w:rsidR="009366C7" w:rsidRPr="0005405F">
        <w:rPr>
          <w:rFonts w:ascii="Times New Roman" w:hAnsi="Times New Roman"/>
          <w:sz w:val="24"/>
          <w:szCs w:val="24"/>
          <w:lang w:val="lt-LT" w:eastAsia="lt-LT"/>
        </w:rPr>
        <w:t xml:space="preserve">kė Anastazija Juškevičienė, </w:t>
      </w:r>
      <w:r w:rsidR="008E2DE4" w:rsidRPr="0005405F">
        <w:rPr>
          <w:rFonts w:ascii="Times New Roman" w:hAnsi="Times New Roman"/>
          <w:sz w:val="24"/>
          <w:szCs w:val="24"/>
          <w:lang w:val="lt-LT" w:eastAsia="lt-LT"/>
        </w:rPr>
        <w:t xml:space="preserve">ikimokyklinio ugdymo mokytoja metodininkė, Vaiko gerovės komisijos narė </w:t>
      </w:r>
      <w:r w:rsidR="009366C7" w:rsidRPr="0005405F">
        <w:rPr>
          <w:rFonts w:ascii="Times New Roman" w:hAnsi="Times New Roman"/>
          <w:sz w:val="24"/>
          <w:szCs w:val="24"/>
          <w:lang w:val="lt-LT" w:eastAsia="lt-LT"/>
        </w:rPr>
        <w:t>Edita R</w:t>
      </w:r>
      <w:r w:rsidR="008E2DE4" w:rsidRPr="0005405F">
        <w:rPr>
          <w:rFonts w:ascii="Times New Roman" w:hAnsi="Times New Roman"/>
          <w:sz w:val="24"/>
          <w:szCs w:val="24"/>
          <w:lang w:val="lt-LT" w:eastAsia="lt-LT"/>
        </w:rPr>
        <w:t>okie</w:t>
      </w:r>
      <w:r w:rsidR="009366C7" w:rsidRPr="0005405F">
        <w:rPr>
          <w:rFonts w:ascii="Times New Roman" w:hAnsi="Times New Roman"/>
          <w:sz w:val="24"/>
          <w:szCs w:val="24"/>
          <w:lang w:val="lt-LT" w:eastAsia="lt-LT"/>
        </w:rPr>
        <w:t>nė</w:t>
      </w:r>
      <w:r w:rsidR="008E2DE4" w:rsidRPr="0005405F">
        <w:rPr>
          <w:rFonts w:ascii="Times New Roman" w:hAnsi="Times New Roman"/>
          <w:sz w:val="24"/>
          <w:szCs w:val="24"/>
          <w:lang w:val="lt-LT" w:eastAsia="lt-LT"/>
        </w:rPr>
        <w:t xml:space="preserve">. 2022 m. spalio 19 d. direktoriaus įsakymu Nr. 1V-132 sudaryta darbo grupė atliko įstaigos veiklos kokybės tyrimą. </w:t>
      </w:r>
      <w:r w:rsidR="00D237D0" w:rsidRPr="0005405F">
        <w:rPr>
          <w:rFonts w:ascii="Times New Roman" w:hAnsi="Times New Roman"/>
          <w:sz w:val="24"/>
          <w:szCs w:val="24"/>
          <w:lang w:val="lt-LT" w:eastAsia="lt-LT"/>
        </w:rPr>
        <w:t xml:space="preserve"> </w:t>
      </w:r>
      <w:r w:rsidRPr="0005405F">
        <w:rPr>
          <w:rFonts w:ascii="Times New Roman" w:hAnsi="Times New Roman"/>
          <w:sz w:val="24"/>
          <w:szCs w:val="24"/>
          <w:lang w:val="lt-LT" w:eastAsia="lt-LT"/>
        </w:rPr>
        <w:t xml:space="preserve"> </w:t>
      </w:r>
    </w:p>
    <w:p w:rsidR="00A56EE6" w:rsidRPr="0005405F" w:rsidRDefault="00A56EE6" w:rsidP="00552D71">
      <w:pPr>
        <w:tabs>
          <w:tab w:val="left" w:pos="993"/>
        </w:tabs>
        <w:spacing w:after="120" w:line="240" w:lineRule="auto"/>
        <w:ind w:right="141" w:firstLine="567"/>
        <w:jc w:val="both"/>
        <w:rPr>
          <w:rFonts w:ascii="Times New Roman" w:hAnsi="Times New Roman"/>
          <w:sz w:val="24"/>
          <w:szCs w:val="24"/>
          <w:lang w:val="lt-LT" w:eastAsia="lt-LT"/>
        </w:rPr>
      </w:pPr>
      <w:r w:rsidRPr="0005405F">
        <w:rPr>
          <w:rFonts w:ascii="Times New Roman" w:hAnsi="Times New Roman"/>
          <w:sz w:val="24"/>
          <w:szCs w:val="24"/>
          <w:lang w:val="lt-LT" w:eastAsia="lt-LT"/>
        </w:rPr>
        <w:t xml:space="preserve">Rengiant strateginį </w:t>
      </w:r>
      <w:r w:rsidR="00297115" w:rsidRPr="0005405F">
        <w:rPr>
          <w:rFonts w:ascii="Times New Roman" w:hAnsi="Times New Roman"/>
          <w:sz w:val="24"/>
          <w:szCs w:val="24"/>
          <w:lang w:val="lt-LT" w:eastAsia="lt-LT"/>
        </w:rPr>
        <w:t>2023-</w:t>
      </w:r>
      <w:r w:rsidR="00417C7E">
        <w:rPr>
          <w:rFonts w:ascii="Times New Roman" w:hAnsi="Times New Roman"/>
          <w:sz w:val="24"/>
          <w:szCs w:val="24"/>
          <w:lang w:val="lt-LT" w:eastAsia="lt-LT"/>
        </w:rPr>
        <w:t>2027</w:t>
      </w:r>
      <w:r w:rsidRPr="0005405F">
        <w:rPr>
          <w:rFonts w:ascii="Times New Roman" w:hAnsi="Times New Roman"/>
          <w:sz w:val="24"/>
          <w:szCs w:val="24"/>
          <w:lang w:val="lt-LT" w:eastAsia="lt-LT"/>
        </w:rPr>
        <w:t xml:space="preserve"> metų planą vadovautasi </w:t>
      </w:r>
      <w:r w:rsidRPr="0005405F">
        <w:rPr>
          <w:rFonts w:ascii="Times New Roman" w:hAnsi="Times New Roman"/>
          <w:sz w:val="24"/>
          <w:szCs w:val="24"/>
          <w:lang w:val="lt-LT"/>
        </w:rPr>
        <w:t>Lietuvos Respublikos švietimo įstatymu</w:t>
      </w:r>
      <w:r w:rsidR="00394C8A" w:rsidRPr="0005405F">
        <w:rPr>
          <w:rFonts w:ascii="Times New Roman" w:hAnsi="Times New Roman"/>
          <w:sz w:val="24"/>
          <w:szCs w:val="24"/>
          <w:lang w:val="lt-LT"/>
        </w:rPr>
        <w:t xml:space="preserve">, Europos sąjungos švietimo prioritetais, </w:t>
      </w:r>
      <w:r w:rsidR="0076240D" w:rsidRPr="0005405F">
        <w:rPr>
          <w:rFonts w:ascii="Times New Roman" w:hAnsi="Times New Roman"/>
          <w:sz w:val="24"/>
          <w:szCs w:val="24"/>
          <w:lang w:val="lt-LT"/>
        </w:rPr>
        <w:t>Jonavos rajono savivaldybės strateginiu veiklos planu iki 2027 m.</w:t>
      </w:r>
      <w:r w:rsidRPr="0005405F">
        <w:rPr>
          <w:rFonts w:ascii="Times New Roman" w:hAnsi="Times New Roman"/>
          <w:sz w:val="24"/>
          <w:szCs w:val="24"/>
          <w:lang w:val="lt-LT"/>
        </w:rPr>
        <w:t xml:space="preserve">, </w:t>
      </w:r>
      <w:r w:rsidRPr="0005405F">
        <w:rPr>
          <w:rFonts w:ascii="Times New Roman" w:hAnsi="Times New Roman"/>
          <w:sz w:val="24"/>
          <w:szCs w:val="24"/>
          <w:lang w:val="lt-LT" w:eastAsia="lt-LT"/>
        </w:rPr>
        <w:t xml:space="preserve">Darželio </w:t>
      </w:r>
      <w:r w:rsidR="00A5144D" w:rsidRPr="0005405F">
        <w:rPr>
          <w:rFonts w:ascii="Times New Roman" w:hAnsi="Times New Roman"/>
          <w:sz w:val="24"/>
          <w:szCs w:val="24"/>
          <w:lang w:val="lt-LT" w:eastAsia="lt-LT"/>
        </w:rPr>
        <w:t>mokytojų, mokytojų padėjėjų, tėvų atlikto visuminio įsivertinimo r</w:t>
      </w:r>
      <w:r w:rsidR="0076240D" w:rsidRPr="0005405F">
        <w:rPr>
          <w:rFonts w:ascii="Times New Roman" w:hAnsi="Times New Roman"/>
          <w:sz w:val="24"/>
          <w:szCs w:val="24"/>
          <w:lang w:val="lt-LT" w:eastAsia="lt-LT"/>
        </w:rPr>
        <w:t>ezultatais</w:t>
      </w:r>
      <w:r w:rsidR="00CF179D" w:rsidRPr="0005405F">
        <w:rPr>
          <w:rFonts w:ascii="Times New Roman" w:hAnsi="Times New Roman"/>
          <w:sz w:val="24"/>
          <w:szCs w:val="24"/>
          <w:lang w:val="lt-LT" w:eastAsia="lt-LT"/>
        </w:rPr>
        <w:t>, SSGG analize,</w:t>
      </w:r>
      <w:r w:rsidR="0076240D" w:rsidRPr="0005405F">
        <w:rPr>
          <w:rFonts w:ascii="Times New Roman" w:hAnsi="Times New Roman"/>
          <w:sz w:val="24"/>
          <w:szCs w:val="24"/>
          <w:lang w:val="lt-LT" w:eastAsia="lt-LT"/>
        </w:rPr>
        <w:t xml:space="preserve"> </w:t>
      </w:r>
      <w:r w:rsidRPr="0005405F">
        <w:rPr>
          <w:rFonts w:ascii="Times New Roman" w:hAnsi="Times New Roman"/>
          <w:sz w:val="24"/>
          <w:szCs w:val="24"/>
          <w:lang w:val="lt-LT" w:eastAsia="lt-LT"/>
        </w:rPr>
        <w:t>Geros mokyklos koncep</w:t>
      </w:r>
      <w:r w:rsidR="00246BAB" w:rsidRPr="0005405F">
        <w:rPr>
          <w:rFonts w:ascii="Times New Roman" w:hAnsi="Times New Roman"/>
          <w:sz w:val="24"/>
          <w:szCs w:val="24"/>
          <w:lang w:val="lt-LT" w:eastAsia="lt-LT"/>
        </w:rPr>
        <w:t>cija</w:t>
      </w:r>
      <w:r w:rsidRPr="0005405F">
        <w:rPr>
          <w:rFonts w:ascii="Times New Roman" w:hAnsi="Times New Roman"/>
          <w:sz w:val="24"/>
          <w:szCs w:val="24"/>
          <w:lang w:val="lt-LT" w:eastAsia="lt-LT"/>
        </w:rPr>
        <w:t>, Darželio bendruomenės rekomendacijomis, pageidavimais ir pasiūlymais, visuomenės poreikiais, esama situacija, išoriniais ir vidiniais veiksniais bei atsižvelgiant į turimus žmogiškuosius, materialinius išteklius.</w:t>
      </w:r>
      <w:r w:rsidR="00BB3F56" w:rsidRPr="0005405F">
        <w:rPr>
          <w:rFonts w:ascii="Times New Roman" w:hAnsi="Times New Roman"/>
          <w:sz w:val="24"/>
          <w:szCs w:val="24"/>
          <w:lang w:val="lt-LT" w:eastAsia="lt-LT"/>
        </w:rPr>
        <w:t xml:space="preserve"> </w:t>
      </w:r>
      <w:r w:rsidR="00F63B23" w:rsidRPr="0005405F">
        <w:rPr>
          <w:rFonts w:ascii="Times New Roman" w:hAnsi="Times New Roman"/>
          <w:sz w:val="24"/>
          <w:szCs w:val="24"/>
          <w:lang w:val="lt-LT" w:eastAsia="lt-LT"/>
        </w:rPr>
        <w:t>Strateginio plano rengim</w:t>
      </w:r>
      <w:r w:rsidR="00CF179D" w:rsidRPr="0005405F">
        <w:rPr>
          <w:rFonts w:ascii="Times New Roman" w:hAnsi="Times New Roman"/>
          <w:sz w:val="24"/>
          <w:szCs w:val="24"/>
          <w:lang w:val="lt-LT" w:eastAsia="lt-LT"/>
        </w:rPr>
        <w:t>as</w:t>
      </w:r>
      <w:r w:rsidR="00F63B23" w:rsidRPr="0005405F">
        <w:rPr>
          <w:rFonts w:ascii="Times New Roman" w:hAnsi="Times New Roman"/>
          <w:sz w:val="24"/>
          <w:szCs w:val="24"/>
          <w:lang w:val="lt-LT" w:eastAsia="lt-LT"/>
        </w:rPr>
        <w:t xml:space="preserve"> organ</w:t>
      </w:r>
      <w:r w:rsidR="007C1ED9" w:rsidRPr="0005405F">
        <w:rPr>
          <w:rFonts w:ascii="Times New Roman" w:hAnsi="Times New Roman"/>
          <w:sz w:val="24"/>
          <w:szCs w:val="24"/>
          <w:lang w:val="lt-LT" w:eastAsia="lt-LT"/>
        </w:rPr>
        <w:t>iz</w:t>
      </w:r>
      <w:r w:rsidR="00F63B23" w:rsidRPr="0005405F">
        <w:rPr>
          <w:rFonts w:ascii="Times New Roman" w:hAnsi="Times New Roman"/>
          <w:sz w:val="24"/>
          <w:szCs w:val="24"/>
          <w:lang w:val="lt-LT" w:eastAsia="lt-LT"/>
        </w:rPr>
        <w:t>uot</w:t>
      </w:r>
      <w:r w:rsidR="00CF179D" w:rsidRPr="0005405F">
        <w:rPr>
          <w:rFonts w:ascii="Times New Roman" w:hAnsi="Times New Roman"/>
          <w:sz w:val="24"/>
          <w:szCs w:val="24"/>
          <w:lang w:val="lt-LT" w:eastAsia="lt-LT"/>
        </w:rPr>
        <w:t>as</w:t>
      </w:r>
      <w:r w:rsidR="00F63B23" w:rsidRPr="0005405F">
        <w:rPr>
          <w:rFonts w:ascii="Times New Roman" w:hAnsi="Times New Roman"/>
          <w:sz w:val="24"/>
          <w:szCs w:val="24"/>
          <w:lang w:val="lt-LT" w:eastAsia="lt-LT"/>
        </w:rPr>
        <w:t xml:space="preserve"> rem</w:t>
      </w:r>
      <w:r w:rsidR="00CF179D" w:rsidRPr="0005405F">
        <w:rPr>
          <w:rFonts w:ascii="Times New Roman" w:hAnsi="Times New Roman"/>
          <w:sz w:val="24"/>
          <w:szCs w:val="24"/>
          <w:lang w:val="lt-LT" w:eastAsia="lt-LT"/>
        </w:rPr>
        <w:t>iantis</w:t>
      </w:r>
      <w:r w:rsidR="00F63B23" w:rsidRPr="0005405F">
        <w:rPr>
          <w:rFonts w:ascii="Times New Roman" w:hAnsi="Times New Roman"/>
          <w:sz w:val="24"/>
          <w:szCs w:val="24"/>
          <w:lang w:val="lt-LT" w:eastAsia="lt-LT"/>
        </w:rPr>
        <w:t xml:space="preserve"> </w:t>
      </w:r>
      <w:r w:rsidR="00BB3F56" w:rsidRPr="0005405F">
        <w:rPr>
          <w:rFonts w:ascii="Times New Roman" w:hAnsi="Times New Roman"/>
          <w:sz w:val="24"/>
          <w:szCs w:val="24"/>
          <w:lang w:val="lt-LT" w:eastAsia="lt-LT"/>
        </w:rPr>
        <w:t>metodine literatūra</w:t>
      </w:r>
      <w:r w:rsidR="007C1ED9" w:rsidRPr="0005405F">
        <w:rPr>
          <w:rFonts w:ascii="Times New Roman" w:hAnsi="Times New Roman"/>
          <w:sz w:val="24"/>
          <w:szCs w:val="24"/>
          <w:lang w:val="lt-LT" w:eastAsia="lt-LT"/>
        </w:rPr>
        <w:t xml:space="preserve">: </w:t>
      </w:r>
      <w:r w:rsidR="009E3886" w:rsidRPr="0005405F">
        <w:rPr>
          <w:rFonts w:ascii="Times New Roman" w:hAnsi="Times New Roman"/>
          <w:sz w:val="24"/>
          <w:szCs w:val="24"/>
          <w:lang w:val="lt-LT" w:eastAsia="lt-LT"/>
        </w:rPr>
        <w:t>B. Fidler (2007) „</w:t>
      </w:r>
      <w:r w:rsidR="002D47EB" w:rsidRPr="0005405F">
        <w:rPr>
          <w:rFonts w:ascii="Times New Roman" w:hAnsi="Times New Roman"/>
          <w:sz w:val="24"/>
          <w:szCs w:val="24"/>
          <w:lang w:val="lt-LT" w:eastAsia="lt-LT"/>
        </w:rPr>
        <w:t>Mokyklos darbo kokybės vadyba“</w:t>
      </w:r>
      <w:r w:rsidR="00263B13" w:rsidRPr="0005405F">
        <w:rPr>
          <w:rFonts w:ascii="Times New Roman" w:hAnsi="Times New Roman"/>
          <w:sz w:val="24"/>
          <w:szCs w:val="24"/>
          <w:lang w:val="lt-LT" w:eastAsia="lt-LT"/>
        </w:rPr>
        <w:t>;</w:t>
      </w:r>
      <w:r w:rsidR="002D47EB" w:rsidRPr="0005405F">
        <w:rPr>
          <w:rFonts w:ascii="Times New Roman" w:hAnsi="Times New Roman"/>
          <w:sz w:val="24"/>
          <w:szCs w:val="24"/>
          <w:lang w:val="lt-LT" w:eastAsia="lt-LT"/>
        </w:rPr>
        <w:t xml:space="preserve"> </w:t>
      </w:r>
      <w:r w:rsidR="009E3886" w:rsidRPr="0005405F">
        <w:rPr>
          <w:rFonts w:ascii="Times New Roman" w:hAnsi="Times New Roman"/>
          <w:sz w:val="24"/>
          <w:szCs w:val="24"/>
          <w:lang w:val="lt-LT" w:eastAsia="lt-LT"/>
        </w:rPr>
        <w:t>B. Fidler (2006) „</w:t>
      </w:r>
      <w:r w:rsidR="002D47EB" w:rsidRPr="0005405F">
        <w:rPr>
          <w:rFonts w:ascii="Times New Roman" w:hAnsi="Times New Roman"/>
          <w:sz w:val="24"/>
          <w:szCs w:val="24"/>
          <w:lang w:val="lt-LT" w:eastAsia="lt-LT"/>
        </w:rPr>
        <w:t>Str</w:t>
      </w:r>
      <w:r w:rsidR="00F63B23" w:rsidRPr="0005405F">
        <w:rPr>
          <w:rFonts w:ascii="Times New Roman" w:hAnsi="Times New Roman"/>
          <w:sz w:val="24"/>
          <w:szCs w:val="24"/>
          <w:lang w:val="lt-LT" w:eastAsia="lt-LT"/>
        </w:rPr>
        <w:t>ateginis mokyklos plėtros valdym</w:t>
      </w:r>
      <w:r w:rsidR="007C1ED9" w:rsidRPr="0005405F">
        <w:rPr>
          <w:rFonts w:ascii="Times New Roman" w:hAnsi="Times New Roman"/>
          <w:sz w:val="24"/>
          <w:szCs w:val="24"/>
          <w:lang w:val="lt-LT" w:eastAsia="lt-LT"/>
        </w:rPr>
        <w:t>as</w:t>
      </w:r>
      <w:r w:rsidR="009E3886" w:rsidRPr="0005405F">
        <w:rPr>
          <w:rFonts w:ascii="Times New Roman" w:hAnsi="Times New Roman"/>
          <w:sz w:val="24"/>
          <w:szCs w:val="24"/>
          <w:lang w:val="lt-LT" w:eastAsia="lt-LT"/>
        </w:rPr>
        <w:t xml:space="preserve">“ </w:t>
      </w:r>
      <w:r w:rsidR="007C1ED9" w:rsidRPr="0005405F">
        <w:rPr>
          <w:rFonts w:ascii="Times New Roman" w:hAnsi="Times New Roman"/>
          <w:sz w:val="24"/>
          <w:szCs w:val="24"/>
          <w:lang w:val="lt-LT" w:eastAsia="lt-LT"/>
        </w:rPr>
        <w:t>ir kt.</w:t>
      </w:r>
      <w:r w:rsidR="00246BAB" w:rsidRPr="0005405F">
        <w:rPr>
          <w:rFonts w:ascii="Times New Roman" w:hAnsi="Times New Roman"/>
          <w:sz w:val="24"/>
          <w:szCs w:val="24"/>
          <w:lang w:val="lt-LT" w:eastAsia="lt-LT"/>
        </w:rPr>
        <w:t xml:space="preserve"> </w:t>
      </w:r>
      <w:r w:rsidRPr="0005405F">
        <w:rPr>
          <w:rFonts w:ascii="Times New Roman" w:hAnsi="Times New Roman"/>
          <w:sz w:val="24"/>
          <w:szCs w:val="24"/>
          <w:lang w:val="lt-LT" w:eastAsia="lt-LT"/>
        </w:rPr>
        <w:t>Rengiant strateginį planą laikomasi viešumo, bendravimo, bendradarbi</w:t>
      </w:r>
      <w:r w:rsidR="002729C2" w:rsidRPr="0005405F">
        <w:rPr>
          <w:rFonts w:ascii="Times New Roman" w:hAnsi="Times New Roman"/>
          <w:sz w:val="24"/>
          <w:szCs w:val="24"/>
          <w:lang w:val="lt-LT" w:eastAsia="lt-LT"/>
        </w:rPr>
        <w:t>avimo ir partnerystės principų.</w:t>
      </w:r>
    </w:p>
    <w:p w:rsidR="00A56EE6" w:rsidRPr="0005405F" w:rsidRDefault="00A56EE6" w:rsidP="009E3886">
      <w:pPr>
        <w:spacing w:after="0" w:line="240" w:lineRule="auto"/>
        <w:ind w:left="-720" w:right="344" w:firstLine="720"/>
        <w:jc w:val="center"/>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II SKYRIUS </w:t>
      </w:r>
    </w:p>
    <w:p w:rsidR="00A56EE6" w:rsidRPr="0005405F" w:rsidRDefault="000E5FA2" w:rsidP="00552D71">
      <w:pPr>
        <w:spacing w:after="120" w:line="240" w:lineRule="auto"/>
        <w:ind w:left="-720" w:right="344" w:firstLine="720"/>
        <w:jc w:val="center"/>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ĮSTAIGOS </w:t>
      </w:r>
      <w:r w:rsidR="00A56EE6" w:rsidRPr="0005405F">
        <w:rPr>
          <w:rFonts w:ascii="Times New Roman" w:hAnsi="Times New Roman"/>
          <w:b/>
          <w:sz w:val="24"/>
          <w:szCs w:val="24"/>
          <w:lang w:val="lt-LT" w:eastAsia="lt-LT"/>
        </w:rPr>
        <w:t>PRISTATYMAS</w:t>
      </w:r>
    </w:p>
    <w:p w:rsidR="00A56EE6" w:rsidRPr="0005405F" w:rsidRDefault="00A56EE6" w:rsidP="00A561F2">
      <w:pPr>
        <w:pStyle w:val="Sraopastraipa1"/>
        <w:numPr>
          <w:ilvl w:val="0"/>
          <w:numId w:val="1"/>
        </w:numPr>
        <w:tabs>
          <w:tab w:val="left" w:pos="993"/>
        </w:tabs>
        <w:spacing w:after="0" w:line="240" w:lineRule="auto"/>
        <w:ind w:left="0" w:firstLine="709"/>
        <w:jc w:val="both"/>
        <w:rPr>
          <w:rFonts w:ascii="Times New Roman" w:hAnsi="Times New Roman"/>
          <w:b/>
          <w:sz w:val="24"/>
          <w:szCs w:val="24"/>
          <w:lang w:val="lt-LT"/>
        </w:rPr>
      </w:pPr>
      <w:r w:rsidRPr="0005405F">
        <w:rPr>
          <w:rFonts w:ascii="Times New Roman" w:hAnsi="Times New Roman"/>
          <w:b/>
          <w:sz w:val="24"/>
          <w:szCs w:val="24"/>
          <w:lang w:val="lt-LT"/>
        </w:rPr>
        <w:t>Istorija:</w:t>
      </w:r>
    </w:p>
    <w:p w:rsidR="00A56EE6" w:rsidRPr="0005405F" w:rsidRDefault="00A56EE6" w:rsidP="009E3886">
      <w:pPr>
        <w:pStyle w:val="Sraopastraipa1"/>
        <w:tabs>
          <w:tab w:val="left" w:pos="540"/>
        </w:tabs>
        <w:spacing w:after="0" w:line="240" w:lineRule="auto"/>
        <w:ind w:left="0"/>
        <w:jc w:val="both"/>
        <w:rPr>
          <w:rFonts w:ascii="Times New Roman" w:hAnsi="Times New Roman"/>
          <w:bCs/>
          <w:sz w:val="24"/>
          <w:szCs w:val="24"/>
          <w:lang w:val="lt-LT"/>
        </w:rPr>
      </w:pPr>
      <w:r w:rsidRPr="0005405F">
        <w:rPr>
          <w:rFonts w:ascii="Times New Roman" w:hAnsi="Times New Roman"/>
          <w:b/>
          <w:sz w:val="24"/>
          <w:szCs w:val="24"/>
          <w:lang w:val="lt-LT"/>
        </w:rPr>
        <w:tab/>
      </w:r>
      <w:r w:rsidRPr="0005405F">
        <w:rPr>
          <w:rFonts w:ascii="Times New Roman" w:hAnsi="Times New Roman"/>
          <w:bCs/>
          <w:sz w:val="24"/>
          <w:szCs w:val="24"/>
          <w:lang w:val="lt-LT"/>
        </w:rPr>
        <w:t>Jonavos vaikų lopšelis – darželis „Saulutė“ įsteigtas 1973 m. kovo 13 d., steigėjas – Jonavos rajono savivaldybė. Juridinio asmens kodas 190312011, buveinės adresas Kosmonautų g. 13, Jonava, LT 55141, buveinės unikalus Nr. nekilnojamojo</w:t>
      </w:r>
      <w:r w:rsidR="00B3527F" w:rsidRPr="0005405F">
        <w:rPr>
          <w:rFonts w:ascii="Times New Roman" w:hAnsi="Times New Roman"/>
          <w:bCs/>
          <w:sz w:val="24"/>
          <w:szCs w:val="24"/>
          <w:lang w:val="lt-LT"/>
        </w:rPr>
        <w:t xml:space="preserve"> turto registre 20/228079, tel.</w:t>
      </w:r>
      <w:r w:rsidRPr="0005405F">
        <w:rPr>
          <w:rFonts w:ascii="Times New Roman" w:hAnsi="Times New Roman"/>
          <w:bCs/>
          <w:sz w:val="24"/>
          <w:szCs w:val="24"/>
          <w:lang w:val="lt-LT"/>
        </w:rPr>
        <w:t xml:space="preserve"> (8 349) 5</w:t>
      </w:r>
      <w:r w:rsidR="00B3527F" w:rsidRPr="0005405F">
        <w:rPr>
          <w:rFonts w:ascii="Times New Roman" w:hAnsi="Times New Roman"/>
          <w:bCs/>
          <w:sz w:val="24"/>
          <w:szCs w:val="24"/>
          <w:lang w:val="lt-LT"/>
        </w:rPr>
        <w:t>3</w:t>
      </w:r>
      <w:r w:rsidRPr="0005405F">
        <w:rPr>
          <w:rFonts w:ascii="Times New Roman" w:hAnsi="Times New Roman"/>
          <w:bCs/>
          <w:sz w:val="24"/>
          <w:szCs w:val="24"/>
          <w:lang w:val="lt-LT"/>
        </w:rPr>
        <w:t xml:space="preserve"> 565, el. paštas </w:t>
      </w:r>
      <w:hyperlink r:id="rId8" w:tgtFrame="_blank" w:history="1">
        <w:r w:rsidR="00B94B41" w:rsidRPr="0005405F">
          <w:rPr>
            <w:rStyle w:val="Hipersaitas"/>
            <w:rFonts w:ascii="Times New Roman" w:hAnsi="Times New Roman"/>
            <w:color w:val="auto"/>
            <w:sz w:val="24"/>
            <w:szCs w:val="24"/>
            <w:shd w:val="clear" w:color="auto" w:fill="FFFFFF"/>
            <w:lang w:val="lt-LT"/>
          </w:rPr>
          <w:t>info@jonavossaulute.lt</w:t>
        </w:r>
      </w:hyperlink>
      <w:r w:rsidRPr="0005405F">
        <w:rPr>
          <w:rFonts w:ascii="Times New Roman" w:hAnsi="Times New Roman"/>
          <w:bCs/>
          <w:sz w:val="24"/>
          <w:szCs w:val="24"/>
          <w:lang w:val="lt-LT"/>
        </w:rPr>
        <w:t xml:space="preserve">, tinklalapis </w:t>
      </w:r>
      <w:hyperlink r:id="rId9" w:tgtFrame="_blank" w:history="1">
        <w:r w:rsidR="00B94B41" w:rsidRPr="0005405F">
          <w:rPr>
            <w:rStyle w:val="Hipersaitas"/>
            <w:rFonts w:ascii="Times New Roman" w:hAnsi="Times New Roman"/>
            <w:color w:val="auto"/>
            <w:sz w:val="24"/>
            <w:szCs w:val="24"/>
            <w:shd w:val="clear" w:color="auto" w:fill="FFFFFF"/>
            <w:lang w:val="lt-LT"/>
          </w:rPr>
          <w:t>www.jonavossaulute.lt</w:t>
        </w:r>
      </w:hyperlink>
      <w:r w:rsidR="00B94B41" w:rsidRPr="0005405F">
        <w:rPr>
          <w:rFonts w:ascii="Times New Roman" w:hAnsi="Times New Roman"/>
          <w:bCs/>
          <w:sz w:val="24"/>
          <w:szCs w:val="24"/>
          <w:lang w:val="lt-LT"/>
        </w:rPr>
        <w:t>, F</w:t>
      </w:r>
      <w:r w:rsidRPr="0005405F">
        <w:rPr>
          <w:rFonts w:ascii="Times New Roman" w:hAnsi="Times New Roman"/>
          <w:bCs/>
          <w:sz w:val="24"/>
          <w:szCs w:val="24"/>
          <w:lang w:val="lt-LT"/>
        </w:rPr>
        <w:t xml:space="preserve">acebook </w:t>
      </w:r>
      <w:r w:rsidR="00B94B41" w:rsidRPr="0005405F">
        <w:rPr>
          <w:rFonts w:ascii="Times New Roman" w:hAnsi="Times New Roman"/>
          <w:bCs/>
          <w:sz w:val="24"/>
          <w:szCs w:val="24"/>
          <w:lang w:val="lt-LT"/>
        </w:rPr>
        <w:t>puslapis</w:t>
      </w:r>
      <w:r w:rsidRPr="0005405F">
        <w:rPr>
          <w:rFonts w:ascii="Times New Roman" w:hAnsi="Times New Roman"/>
          <w:bCs/>
          <w:sz w:val="24"/>
          <w:szCs w:val="24"/>
          <w:lang w:val="lt-LT"/>
        </w:rPr>
        <w:t xml:space="preserve"> „</w:t>
      </w:r>
      <w:r w:rsidR="00B94B41" w:rsidRPr="0005405F">
        <w:rPr>
          <w:rFonts w:ascii="Times New Roman" w:hAnsi="Times New Roman"/>
          <w:bCs/>
          <w:sz w:val="24"/>
          <w:szCs w:val="24"/>
          <w:lang w:val="lt-LT"/>
        </w:rPr>
        <w:t>Jonavos vaikų lopšelis – darželis „Saulutė</w:t>
      </w:r>
      <w:r w:rsidRPr="0005405F">
        <w:rPr>
          <w:rFonts w:ascii="Times New Roman" w:hAnsi="Times New Roman"/>
          <w:bCs/>
          <w:sz w:val="24"/>
          <w:szCs w:val="24"/>
          <w:lang w:val="lt-LT"/>
        </w:rPr>
        <w:t>“.</w:t>
      </w:r>
    </w:p>
    <w:p w:rsidR="00A56EE6" w:rsidRPr="0005405F" w:rsidRDefault="00A56EE6" w:rsidP="00871AB7">
      <w:pPr>
        <w:pStyle w:val="Sraopastraipa1"/>
        <w:tabs>
          <w:tab w:val="left" w:pos="540"/>
        </w:tabs>
        <w:spacing w:after="0" w:line="240" w:lineRule="auto"/>
        <w:ind w:left="0"/>
        <w:jc w:val="both"/>
        <w:rPr>
          <w:rFonts w:ascii="Times New Roman" w:hAnsi="Times New Roman"/>
          <w:b/>
          <w:sz w:val="24"/>
          <w:szCs w:val="24"/>
          <w:lang w:val="lt-LT"/>
        </w:rPr>
      </w:pPr>
      <w:r w:rsidRPr="0005405F">
        <w:rPr>
          <w:rFonts w:ascii="Times New Roman" w:hAnsi="Times New Roman"/>
          <w:bCs/>
          <w:sz w:val="24"/>
          <w:szCs w:val="24"/>
          <w:lang w:val="lt-LT"/>
        </w:rPr>
        <w:tab/>
      </w:r>
      <w:r w:rsidRPr="0005405F">
        <w:rPr>
          <w:rFonts w:ascii="Times New Roman" w:hAnsi="Times New Roman"/>
          <w:b/>
          <w:sz w:val="24"/>
          <w:szCs w:val="24"/>
          <w:lang w:val="lt-LT"/>
        </w:rPr>
        <w:t>Organizacinė struktūra ir valdymas:</w:t>
      </w:r>
    </w:p>
    <w:p w:rsidR="00BF3A33" w:rsidRPr="0005405F" w:rsidRDefault="008B14B7" w:rsidP="009E3886">
      <w:pPr>
        <w:spacing w:after="0" w:line="240" w:lineRule="auto"/>
        <w:ind w:firstLine="567"/>
        <w:jc w:val="both"/>
        <w:rPr>
          <w:rFonts w:ascii="Times New Roman" w:hAnsi="Times New Roman"/>
          <w:sz w:val="24"/>
          <w:szCs w:val="24"/>
          <w:lang w:val="lt-LT"/>
        </w:rPr>
      </w:pPr>
      <w:r w:rsidRPr="0005405F">
        <w:rPr>
          <w:rFonts w:ascii="Times New Roman" w:hAnsi="Times New Roman"/>
          <w:bCs/>
          <w:sz w:val="24"/>
          <w:szCs w:val="24"/>
          <w:lang w:val="lt-LT"/>
        </w:rPr>
        <w:t>Jonavos vaikų lopšelis  - d</w:t>
      </w:r>
      <w:r w:rsidR="00297B3E" w:rsidRPr="0005405F">
        <w:rPr>
          <w:rFonts w:ascii="Times New Roman" w:hAnsi="Times New Roman"/>
          <w:bCs/>
          <w:sz w:val="24"/>
          <w:szCs w:val="24"/>
          <w:lang w:val="lt-LT"/>
        </w:rPr>
        <w:t xml:space="preserve">arželis „Saulutė“ – biudžetinė </w:t>
      </w:r>
      <w:r w:rsidR="002C7C5E" w:rsidRPr="0005405F">
        <w:rPr>
          <w:rFonts w:ascii="Times New Roman" w:hAnsi="Times New Roman"/>
          <w:bCs/>
          <w:sz w:val="24"/>
          <w:szCs w:val="24"/>
          <w:lang w:val="lt-LT"/>
        </w:rPr>
        <w:t>švietimo</w:t>
      </w:r>
      <w:r w:rsidRPr="0005405F">
        <w:rPr>
          <w:rFonts w:ascii="Times New Roman" w:hAnsi="Times New Roman"/>
          <w:bCs/>
          <w:sz w:val="24"/>
          <w:szCs w:val="24"/>
          <w:lang w:val="lt-LT"/>
        </w:rPr>
        <w:t xml:space="preserve"> įstaiga, teikianti ikimokyklin</w:t>
      </w:r>
      <w:r w:rsidR="001F6994" w:rsidRPr="0005405F">
        <w:rPr>
          <w:rFonts w:ascii="Times New Roman" w:hAnsi="Times New Roman"/>
          <w:bCs/>
          <w:sz w:val="24"/>
          <w:szCs w:val="24"/>
          <w:lang w:val="lt-LT"/>
        </w:rPr>
        <w:t>io, priešmokyklinio</w:t>
      </w:r>
      <w:r w:rsidR="002C7C5E" w:rsidRPr="0005405F">
        <w:rPr>
          <w:rFonts w:ascii="Times New Roman" w:hAnsi="Times New Roman"/>
          <w:bCs/>
          <w:sz w:val="24"/>
          <w:szCs w:val="24"/>
          <w:lang w:val="lt-LT"/>
        </w:rPr>
        <w:t xml:space="preserve"> ugdym</w:t>
      </w:r>
      <w:r w:rsidR="001F6994" w:rsidRPr="0005405F">
        <w:rPr>
          <w:rFonts w:ascii="Times New Roman" w:hAnsi="Times New Roman"/>
          <w:bCs/>
          <w:sz w:val="24"/>
          <w:szCs w:val="24"/>
          <w:lang w:val="lt-LT"/>
        </w:rPr>
        <w:t>o paslaugas</w:t>
      </w:r>
      <w:r w:rsidR="002C7C5E" w:rsidRPr="0005405F">
        <w:rPr>
          <w:rFonts w:ascii="Times New Roman" w:hAnsi="Times New Roman"/>
          <w:bCs/>
          <w:sz w:val="24"/>
          <w:szCs w:val="24"/>
          <w:lang w:val="lt-LT"/>
        </w:rPr>
        <w:t xml:space="preserve"> lietuvių kalba. </w:t>
      </w:r>
      <w:r w:rsidR="00A56EE6" w:rsidRPr="0005405F">
        <w:rPr>
          <w:rFonts w:ascii="Times New Roman" w:hAnsi="Times New Roman"/>
          <w:sz w:val="24"/>
          <w:szCs w:val="24"/>
          <w:lang w:val="lt-LT"/>
        </w:rPr>
        <w:t xml:space="preserve">Darželyje dirba </w:t>
      </w:r>
      <w:r w:rsidR="000E5FA2" w:rsidRPr="0005405F">
        <w:rPr>
          <w:rFonts w:ascii="Times New Roman" w:hAnsi="Times New Roman"/>
          <w:sz w:val="24"/>
          <w:szCs w:val="24"/>
          <w:lang w:val="lt-LT"/>
        </w:rPr>
        <w:t>53</w:t>
      </w:r>
      <w:r w:rsidR="00A56EE6" w:rsidRPr="0005405F">
        <w:rPr>
          <w:rFonts w:ascii="Times New Roman" w:hAnsi="Times New Roman"/>
          <w:sz w:val="24"/>
          <w:szCs w:val="24"/>
          <w:lang w:val="lt-LT"/>
        </w:rPr>
        <w:t xml:space="preserve"> darbuotojai (</w:t>
      </w:r>
      <w:r w:rsidR="002A67C0" w:rsidRPr="0005405F">
        <w:rPr>
          <w:rFonts w:ascii="Times New Roman" w:hAnsi="Times New Roman"/>
          <w:sz w:val="24"/>
          <w:szCs w:val="24"/>
          <w:lang w:val="lt-LT"/>
        </w:rPr>
        <w:t>48,94</w:t>
      </w:r>
      <w:r w:rsidR="00A56EE6" w:rsidRPr="0005405F">
        <w:rPr>
          <w:rFonts w:ascii="Times New Roman" w:hAnsi="Times New Roman"/>
          <w:sz w:val="24"/>
          <w:szCs w:val="24"/>
          <w:lang w:val="lt-LT"/>
        </w:rPr>
        <w:t xml:space="preserve"> et.), iš jų </w:t>
      </w:r>
      <w:r w:rsidR="002A67C0" w:rsidRPr="0005405F">
        <w:rPr>
          <w:rFonts w:ascii="Times New Roman" w:hAnsi="Times New Roman"/>
          <w:sz w:val="24"/>
          <w:szCs w:val="24"/>
          <w:lang w:val="lt-LT"/>
        </w:rPr>
        <w:t>27</w:t>
      </w:r>
      <w:r w:rsidR="00A56EE6" w:rsidRPr="0005405F">
        <w:rPr>
          <w:rFonts w:ascii="Times New Roman" w:hAnsi="Times New Roman"/>
          <w:sz w:val="24"/>
          <w:szCs w:val="24"/>
          <w:lang w:val="lt-LT"/>
        </w:rPr>
        <w:t xml:space="preserve"> pedagoginiai darbuotojai, 2</w:t>
      </w:r>
      <w:r w:rsidR="00CE5B10" w:rsidRPr="0005405F">
        <w:rPr>
          <w:rFonts w:ascii="Times New Roman" w:hAnsi="Times New Roman"/>
          <w:sz w:val="24"/>
          <w:szCs w:val="24"/>
          <w:lang w:val="lt-LT"/>
        </w:rPr>
        <w:t>6</w:t>
      </w:r>
      <w:r w:rsidR="00A56EE6" w:rsidRPr="0005405F">
        <w:rPr>
          <w:rFonts w:ascii="Times New Roman" w:hAnsi="Times New Roman"/>
          <w:sz w:val="24"/>
          <w:szCs w:val="24"/>
          <w:lang w:val="lt-LT"/>
        </w:rPr>
        <w:t xml:space="preserve"> – aptarnaujantis personalas: po 1 et. direktoriaus, pavaduotojo ugdymui, </w:t>
      </w:r>
      <w:r w:rsidR="0046120D" w:rsidRPr="0005405F">
        <w:rPr>
          <w:rFonts w:ascii="Times New Roman" w:hAnsi="Times New Roman"/>
          <w:sz w:val="24"/>
          <w:szCs w:val="24"/>
          <w:lang w:val="lt-LT"/>
        </w:rPr>
        <w:t>ūkvedžio</w:t>
      </w:r>
      <w:r w:rsidR="00A56EE6" w:rsidRPr="0005405F">
        <w:rPr>
          <w:rFonts w:ascii="Times New Roman" w:hAnsi="Times New Roman"/>
          <w:sz w:val="24"/>
          <w:szCs w:val="24"/>
          <w:lang w:val="lt-LT"/>
        </w:rPr>
        <w:t xml:space="preserve">, raštvedžio, </w:t>
      </w:r>
      <w:r w:rsidR="00035713" w:rsidRPr="0005405F">
        <w:rPr>
          <w:rFonts w:ascii="Times New Roman" w:hAnsi="Times New Roman"/>
          <w:sz w:val="24"/>
          <w:szCs w:val="24"/>
          <w:lang w:val="lt-LT"/>
        </w:rPr>
        <w:t xml:space="preserve">valytojo, </w:t>
      </w:r>
      <w:r w:rsidR="00A56EE6" w:rsidRPr="0005405F">
        <w:rPr>
          <w:rFonts w:ascii="Times New Roman" w:hAnsi="Times New Roman"/>
          <w:sz w:val="24"/>
          <w:szCs w:val="24"/>
          <w:lang w:val="lt-LT"/>
        </w:rPr>
        <w:t xml:space="preserve">0,25 </w:t>
      </w:r>
      <w:r w:rsidR="00CE5B10" w:rsidRPr="0005405F">
        <w:rPr>
          <w:rFonts w:ascii="Times New Roman" w:hAnsi="Times New Roman"/>
          <w:sz w:val="24"/>
          <w:szCs w:val="24"/>
          <w:lang w:val="lt-LT"/>
        </w:rPr>
        <w:t>duomenų įvesties operatoriaus</w:t>
      </w:r>
      <w:r w:rsidR="00A56EE6" w:rsidRPr="0005405F">
        <w:rPr>
          <w:rFonts w:ascii="Times New Roman" w:hAnsi="Times New Roman"/>
          <w:sz w:val="24"/>
          <w:szCs w:val="24"/>
          <w:lang w:val="lt-LT"/>
        </w:rPr>
        <w:t xml:space="preserve">, 0,75 </w:t>
      </w:r>
      <w:r w:rsidR="00CE5B10" w:rsidRPr="0005405F">
        <w:rPr>
          <w:rFonts w:ascii="Times New Roman" w:hAnsi="Times New Roman"/>
          <w:sz w:val="24"/>
          <w:szCs w:val="24"/>
          <w:lang w:val="lt-LT"/>
        </w:rPr>
        <w:t>maitinimo organizatoriaus</w:t>
      </w:r>
      <w:r w:rsidR="00035713" w:rsidRPr="0005405F">
        <w:rPr>
          <w:rFonts w:ascii="Times New Roman" w:hAnsi="Times New Roman"/>
          <w:sz w:val="24"/>
          <w:szCs w:val="24"/>
          <w:lang w:val="lt-LT"/>
        </w:rPr>
        <w:t>,</w:t>
      </w:r>
      <w:r w:rsidR="00A56EE6" w:rsidRPr="0005405F">
        <w:rPr>
          <w:rFonts w:ascii="Times New Roman" w:hAnsi="Times New Roman"/>
          <w:sz w:val="24"/>
          <w:szCs w:val="24"/>
          <w:lang w:val="lt-LT"/>
        </w:rPr>
        <w:t xml:space="preserve">  </w:t>
      </w:r>
      <w:r w:rsidR="00035713" w:rsidRPr="0005405F">
        <w:rPr>
          <w:rFonts w:ascii="Times New Roman" w:hAnsi="Times New Roman"/>
          <w:sz w:val="24"/>
          <w:szCs w:val="24"/>
          <w:lang w:val="lt-LT"/>
        </w:rPr>
        <w:t xml:space="preserve">1,5 logopedo, 0,5 psichologo, 0,5 socialinio pedagogo, </w:t>
      </w:r>
      <w:r w:rsidR="0050098B" w:rsidRPr="0005405F">
        <w:rPr>
          <w:rFonts w:ascii="Times New Roman" w:hAnsi="Times New Roman"/>
          <w:sz w:val="24"/>
          <w:szCs w:val="24"/>
          <w:lang w:val="lt-LT"/>
        </w:rPr>
        <w:t xml:space="preserve">3,34 priešmokyklinio ugdymo mokytojo, 16,35 ikimokyklinio ugdymo mokytojo, </w:t>
      </w:r>
      <w:r w:rsidR="00235344" w:rsidRPr="0005405F">
        <w:rPr>
          <w:rFonts w:ascii="Times New Roman" w:hAnsi="Times New Roman"/>
          <w:sz w:val="24"/>
          <w:szCs w:val="24"/>
          <w:lang w:val="lt-LT"/>
        </w:rPr>
        <w:t xml:space="preserve">2 et. meninio ugdymo mokytojo, </w:t>
      </w:r>
      <w:r w:rsidR="00A56EE6" w:rsidRPr="0005405F">
        <w:rPr>
          <w:rFonts w:ascii="Times New Roman" w:hAnsi="Times New Roman"/>
          <w:sz w:val="24"/>
          <w:szCs w:val="24"/>
          <w:lang w:val="lt-LT"/>
        </w:rPr>
        <w:t xml:space="preserve">12 etatų </w:t>
      </w:r>
      <w:r w:rsidR="0050098B" w:rsidRPr="0005405F">
        <w:rPr>
          <w:rFonts w:ascii="Times New Roman" w:hAnsi="Times New Roman"/>
          <w:sz w:val="24"/>
          <w:szCs w:val="24"/>
          <w:lang w:val="lt-LT"/>
        </w:rPr>
        <w:t xml:space="preserve">ikimokyklinio/priešmokyklinio ugdymo mokytojo </w:t>
      </w:r>
      <w:r w:rsidR="00A56EE6" w:rsidRPr="0005405F">
        <w:rPr>
          <w:rFonts w:ascii="Times New Roman" w:hAnsi="Times New Roman"/>
          <w:sz w:val="24"/>
          <w:szCs w:val="24"/>
          <w:lang w:val="lt-LT"/>
        </w:rPr>
        <w:t>padėjėjo,  3 et. virėjo, 0,</w:t>
      </w:r>
      <w:r w:rsidR="00235344" w:rsidRPr="0005405F">
        <w:rPr>
          <w:rFonts w:ascii="Times New Roman" w:hAnsi="Times New Roman"/>
          <w:sz w:val="24"/>
          <w:szCs w:val="24"/>
          <w:lang w:val="lt-LT"/>
        </w:rPr>
        <w:t>75 sandėlininko, 0</w:t>
      </w:r>
      <w:r w:rsidR="00A56EE6" w:rsidRPr="0005405F">
        <w:rPr>
          <w:rFonts w:ascii="Times New Roman" w:hAnsi="Times New Roman"/>
          <w:sz w:val="24"/>
          <w:szCs w:val="24"/>
          <w:lang w:val="lt-LT"/>
        </w:rPr>
        <w:t>,</w:t>
      </w:r>
      <w:r w:rsidR="00235344" w:rsidRPr="0005405F">
        <w:rPr>
          <w:rFonts w:ascii="Times New Roman" w:hAnsi="Times New Roman"/>
          <w:sz w:val="24"/>
          <w:szCs w:val="24"/>
          <w:lang w:val="lt-LT"/>
        </w:rPr>
        <w:t>5</w:t>
      </w:r>
      <w:r w:rsidR="00A56EE6" w:rsidRPr="0005405F">
        <w:rPr>
          <w:rFonts w:ascii="Times New Roman" w:hAnsi="Times New Roman"/>
          <w:sz w:val="24"/>
          <w:szCs w:val="24"/>
          <w:lang w:val="lt-LT"/>
        </w:rPr>
        <w:t xml:space="preserve"> kiemsargio, 0,5 et. </w:t>
      </w:r>
      <w:r w:rsidR="00755541" w:rsidRPr="0005405F">
        <w:rPr>
          <w:rFonts w:ascii="Times New Roman" w:hAnsi="Times New Roman"/>
          <w:sz w:val="24"/>
          <w:szCs w:val="24"/>
          <w:lang w:val="lt-LT"/>
        </w:rPr>
        <w:t xml:space="preserve">santechniko, po </w:t>
      </w:r>
      <w:r w:rsidR="00235344" w:rsidRPr="0005405F">
        <w:rPr>
          <w:rFonts w:ascii="Times New Roman" w:hAnsi="Times New Roman"/>
          <w:sz w:val="24"/>
          <w:szCs w:val="24"/>
          <w:lang w:val="lt-LT"/>
        </w:rPr>
        <w:t xml:space="preserve">0,25 </w:t>
      </w:r>
      <w:r w:rsidR="00755541" w:rsidRPr="0005405F">
        <w:rPr>
          <w:rFonts w:ascii="Times New Roman" w:hAnsi="Times New Roman"/>
          <w:sz w:val="24"/>
          <w:szCs w:val="24"/>
          <w:lang w:val="lt-LT"/>
        </w:rPr>
        <w:t>elektriko ir darbininko</w:t>
      </w:r>
      <w:r w:rsidR="00A56EE6" w:rsidRPr="0005405F">
        <w:rPr>
          <w:rFonts w:ascii="Times New Roman" w:hAnsi="Times New Roman"/>
          <w:sz w:val="24"/>
          <w:szCs w:val="24"/>
          <w:lang w:val="lt-LT"/>
        </w:rPr>
        <w:t xml:space="preserve">. </w:t>
      </w:r>
      <w:r w:rsidR="00A20E59" w:rsidRPr="0005405F">
        <w:rPr>
          <w:rFonts w:ascii="Times New Roman" w:hAnsi="Times New Roman"/>
          <w:sz w:val="24"/>
          <w:szCs w:val="24"/>
          <w:lang w:val="lt-LT"/>
        </w:rPr>
        <w:t xml:space="preserve">Šiuo metu Darželyje vaikai ugdomi 12 grupių: 2 ankstyvojo ugdymo (lopšeliai nuo 2 m.), 1 mišri ankstyvojo/ikimokyklinio, </w:t>
      </w:r>
      <w:r w:rsidR="00171472" w:rsidRPr="0005405F">
        <w:rPr>
          <w:rFonts w:ascii="Times New Roman" w:hAnsi="Times New Roman"/>
          <w:sz w:val="24"/>
          <w:szCs w:val="24"/>
          <w:lang w:val="lt-LT"/>
        </w:rPr>
        <w:t>7</w:t>
      </w:r>
      <w:r w:rsidR="00A20E59" w:rsidRPr="0005405F">
        <w:rPr>
          <w:rFonts w:ascii="Times New Roman" w:hAnsi="Times New Roman"/>
          <w:sz w:val="24"/>
          <w:szCs w:val="24"/>
          <w:lang w:val="lt-LT"/>
        </w:rPr>
        <w:t xml:space="preserve"> – ikimokyklinio, 2 – priešmokyklinio ugdymo. </w:t>
      </w:r>
      <w:r w:rsidR="00AB3432" w:rsidRPr="0005405F">
        <w:rPr>
          <w:rFonts w:ascii="Times New Roman" w:hAnsi="Times New Roman"/>
          <w:sz w:val="24"/>
          <w:szCs w:val="24"/>
          <w:lang w:val="lt-LT"/>
        </w:rPr>
        <w:t>L</w:t>
      </w:r>
      <w:r w:rsidR="00A20E59" w:rsidRPr="0005405F">
        <w:rPr>
          <w:rFonts w:ascii="Times New Roman" w:hAnsi="Times New Roman"/>
          <w:sz w:val="24"/>
          <w:szCs w:val="24"/>
          <w:lang w:val="lt-LT"/>
        </w:rPr>
        <w:t>aikantis Higienos normų Darželio vaikų skaičius trijose grupėse didinamas dėl 5 ugdomų vaikų iš Ukrainos, dviejose grupėse mažinamas dėl didelių SUP vaikų. 2022 m. gruodžio mėnesį Darželyje ugdomi 227 vaikai</w:t>
      </w:r>
      <w:r w:rsidR="00AB3432" w:rsidRPr="0005405F">
        <w:rPr>
          <w:rFonts w:ascii="Times New Roman" w:hAnsi="Times New Roman"/>
          <w:sz w:val="24"/>
          <w:szCs w:val="24"/>
          <w:lang w:val="lt-LT"/>
        </w:rPr>
        <w:t>, fiksuotos 2 laisvos vietos 2017 m. ir 2018 m. gimimo vaikų grupėse</w:t>
      </w:r>
      <w:r w:rsidR="00A20E59" w:rsidRPr="0005405F">
        <w:rPr>
          <w:rFonts w:ascii="Times New Roman" w:hAnsi="Times New Roman"/>
          <w:sz w:val="24"/>
          <w:szCs w:val="24"/>
          <w:lang w:val="lt-LT"/>
        </w:rPr>
        <w:t xml:space="preserve">. Grupėse </w:t>
      </w:r>
      <w:r w:rsidR="003D59DC" w:rsidRPr="0005405F">
        <w:rPr>
          <w:rFonts w:ascii="Times New Roman" w:hAnsi="Times New Roman"/>
          <w:sz w:val="24"/>
          <w:szCs w:val="24"/>
          <w:lang w:val="lt-LT"/>
        </w:rPr>
        <w:t xml:space="preserve">pasikeisdami </w:t>
      </w:r>
      <w:r w:rsidR="00A20E59" w:rsidRPr="0005405F">
        <w:rPr>
          <w:rFonts w:ascii="Times New Roman" w:hAnsi="Times New Roman"/>
          <w:sz w:val="24"/>
          <w:szCs w:val="24"/>
          <w:lang w:val="lt-LT"/>
        </w:rPr>
        <w:t>dirba 2 mokytoj</w:t>
      </w:r>
      <w:r w:rsidR="003D59DC" w:rsidRPr="0005405F">
        <w:rPr>
          <w:rFonts w:ascii="Times New Roman" w:hAnsi="Times New Roman"/>
          <w:sz w:val="24"/>
          <w:szCs w:val="24"/>
          <w:lang w:val="lt-LT"/>
        </w:rPr>
        <w:t>ai</w:t>
      </w:r>
      <w:r w:rsidR="00A20E59" w:rsidRPr="0005405F">
        <w:rPr>
          <w:rFonts w:ascii="Times New Roman" w:hAnsi="Times New Roman"/>
          <w:sz w:val="24"/>
          <w:szCs w:val="24"/>
          <w:lang w:val="lt-LT"/>
        </w:rPr>
        <w:t xml:space="preserve"> ir vien</w:t>
      </w:r>
      <w:r w:rsidR="003D59DC" w:rsidRPr="0005405F">
        <w:rPr>
          <w:rFonts w:ascii="Times New Roman" w:hAnsi="Times New Roman"/>
          <w:sz w:val="24"/>
          <w:szCs w:val="24"/>
          <w:lang w:val="lt-LT"/>
        </w:rPr>
        <w:t>as</w:t>
      </w:r>
      <w:r w:rsidR="00A20E59" w:rsidRPr="0005405F">
        <w:rPr>
          <w:rFonts w:ascii="Times New Roman" w:hAnsi="Times New Roman"/>
          <w:sz w:val="24"/>
          <w:szCs w:val="24"/>
          <w:lang w:val="lt-LT"/>
        </w:rPr>
        <w:t xml:space="preserve"> padėjėj</w:t>
      </w:r>
      <w:r w:rsidR="003D59DC" w:rsidRPr="0005405F">
        <w:rPr>
          <w:rFonts w:ascii="Times New Roman" w:hAnsi="Times New Roman"/>
          <w:sz w:val="24"/>
          <w:szCs w:val="24"/>
          <w:lang w:val="lt-LT"/>
        </w:rPr>
        <w:t>as</w:t>
      </w:r>
      <w:r w:rsidR="00A20E59" w:rsidRPr="0005405F">
        <w:rPr>
          <w:rFonts w:ascii="Times New Roman" w:hAnsi="Times New Roman"/>
          <w:sz w:val="24"/>
          <w:szCs w:val="24"/>
          <w:lang w:val="lt-LT"/>
        </w:rPr>
        <w:t>.</w:t>
      </w:r>
      <w:r w:rsidR="003D59DC" w:rsidRPr="0005405F">
        <w:rPr>
          <w:rFonts w:ascii="Times New Roman" w:hAnsi="Times New Roman"/>
          <w:sz w:val="24"/>
          <w:szCs w:val="24"/>
          <w:lang w:val="lt-LT"/>
        </w:rPr>
        <w:t xml:space="preserve"> Darželyje sudėtinga organizuoti diskusijas, darbuotojų visuotinius susirinkimus, kadangi dėl darbo specifikos </w:t>
      </w:r>
      <w:r w:rsidR="00205E03" w:rsidRPr="0005405F">
        <w:rPr>
          <w:rFonts w:ascii="Times New Roman" w:hAnsi="Times New Roman"/>
          <w:sz w:val="24"/>
          <w:szCs w:val="24"/>
          <w:lang w:val="lt-LT"/>
        </w:rPr>
        <w:t xml:space="preserve">(nėra mokinių atostogų, dirbama visą dieną, skirtingi darbo grafikai) </w:t>
      </w:r>
      <w:r w:rsidR="003D59DC" w:rsidRPr="0005405F">
        <w:rPr>
          <w:rFonts w:ascii="Times New Roman" w:hAnsi="Times New Roman"/>
          <w:sz w:val="24"/>
          <w:szCs w:val="24"/>
          <w:lang w:val="lt-LT"/>
        </w:rPr>
        <w:t xml:space="preserve">didelė dalis darbuotojų užimta, todėl tobulinama informavimo ir bendradarbiavimo sistema. </w:t>
      </w:r>
      <w:r w:rsidR="004C3966" w:rsidRPr="0005405F">
        <w:rPr>
          <w:rFonts w:ascii="Times New Roman" w:hAnsi="Times New Roman"/>
          <w:sz w:val="24"/>
          <w:szCs w:val="24"/>
          <w:lang w:val="lt-LT"/>
        </w:rPr>
        <w:t>2 lopšelio ir viena mišri lopšelio/ikimokyklinio ugdymo grupė veikia 10 val., kitos grupės po 10,5 val. per dieną, tenkinant tėvų poreikius yra budinči</w:t>
      </w:r>
      <w:r w:rsidR="00171472" w:rsidRPr="0005405F">
        <w:rPr>
          <w:rFonts w:ascii="Times New Roman" w:hAnsi="Times New Roman"/>
          <w:sz w:val="24"/>
          <w:szCs w:val="24"/>
          <w:lang w:val="lt-LT"/>
        </w:rPr>
        <w:t>os – rytinė ir vakarinė grupės.</w:t>
      </w:r>
    </w:p>
    <w:p w:rsidR="00A56EE6" w:rsidRPr="0005405F" w:rsidRDefault="00A56EE6" w:rsidP="002729C2">
      <w:pPr>
        <w:spacing w:after="0" w:line="240" w:lineRule="auto"/>
        <w:ind w:firstLine="567"/>
        <w:jc w:val="both"/>
        <w:rPr>
          <w:rFonts w:ascii="Times New Roman" w:hAnsi="Times New Roman"/>
          <w:sz w:val="24"/>
          <w:szCs w:val="24"/>
          <w:lang w:val="lt-LT"/>
        </w:rPr>
      </w:pPr>
      <w:r w:rsidRPr="0005405F">
        <w:rPr>
          <w:rFonts w:ascii="Times New Roman" w:hAnsi="Times New Roman"/>
          <w:sz w:val="24"/>
          <w:szCs w:val="24"/>
          <w:lang w:val="lt-LT"/>
        </w:rPr>
        <w:lastRenderedPageBreak/>
        <w:t>Įstaigoje veikia Darželio Taryba, Darbo taryba, Mokytojų taryba, deleguotas funkcijas vykdo Mokytojų atestacijos, Vaiko gerovės, inventorizacijos, turto nurašymo komisijos</w:t>
      </w:r>
      <w:r w:rsidR="00812090" w:rsidRPr="0005405F">
        <w:rPr>
          <w:rFonts w:ascii="Times New Roman" w:hAnsi="Times New Roman"/>
          <w:sz w:val="24"/>
          <w:szCs w:val="24"/>
          <w:lang w:val="lt-LT"/>
        </w:rPr>
        <w:t>, tėvų aktyvas</w:t>
      </w:r>
      <w:r w:rsidRPr="0005405F">
        <w:rPr>
          <w:rFonts w:ascii="Times New Roman" w:hAnsi="Times New Roman"/>
          <w:sz w:val="24"/>
          <w:szCs w:val="24"/>
          <w:lang w:val="lt-LT"/>
        </w:rPr>
        <w:t xml:space="preserve">. </w:t>
      </w:r>
      <w:r w:rsidR="00494804" w:rsidRPr="0005405F">
        <w:rPr>
          <w:rFonts w:ascii="Times New Roman" w:hAnsi="Times New Roman"/>
          <w:sz w:val="24"/>
          <w:szCs w:val="24"/>
          <w:lang w:val="lt-LT"/>
        </w:rPr>
        <w:t xml:space="preserve">2022 m. priimtas sprendimas dėl </w:t>
      </w:r>
      <w:r w:rsidR="00412CBE" w:rsidRPr="0005405F">
        <w:rPr>
          <w:rFonts w:ascii="Times New Roman" w:hAnsi="Times New Roman"/>
          <w:sz w:val="24"/>
          <w:szCs w:val="24"/>
          <w:lang w:val="lt-LT"/>
        </w:rPr>
        <w:t xml:space="preserve"> </w:t>
      </w:r>
      <w:r w:rsidR="00494804" w:rsidRPr="0005405F">
        <w:rPr>
          <w:rFonts w:ascii="Times New Roman" w:hAnsi="Times New Roman"/>
          <w:sz w:val="24"/>
          <w:szCs w:val="24"/>
          <w:lang w:val="lt-LT"/>
        </w:rPr>
        <w:t>M</w:t>
      </w:r>
      <w:r w:rsidR="00412CBE" w:rsidRPr="0005405F">
        <w:rPr>
          <w:rFonts w:ascii="Times New Roman" w:hAnsi="Times New Roman"/>
          <w:sz w:val="24"/>
          <w:szCs w:val="24"/>
          <w:lang w:val="lt-LT"/>
        </w:rPr>
        <w:t xml:space="preserve">okytojų metodinės tarybos </w:t>
      </w:r>
      <w:r w:rsidR="00494804" w:rsidRPr="0005405F">
        <w:rPr>
          <w:rFonts w:ascii="Times New Roman" w:hAnsi="Times New Roman"/>
          <w:sz w:val="24"/>
          <w:szCs w:val="24"/>
          <w:lang w:val="lt-LT"/>
        </w:rPr>
        <w:t>veiklos nutraukimo dėl funkcijų dubli</w:t>
      </w:r>
      <w:r w:rsidR="00FD3BC6" w:rsidRPr="0005405F">
        <w:rPr>
          <w:rFonts w:ascii="Times New Roman" w:hAnsi="Times New Roman"/>
          <w:sz w:val="24"/>
          <w:szCs w:val="24"/>
          <w:lang w:val="lt-LT"/>
        </w:rPr>
        <w:t>avimosi ir atnaujinus Nuostatus</w:t>
      </w:r>
      <w:r w:rsidR="00A561F2" w:rsidRPr="0005405F">
        <w:rPr>
          <w:rFonts w:ascii="Times New Roman" w:hAnsi="Times New Roman"/>
          <w:sz w:val="24"/>
          <w:szCs w:val="24"/>
          <w:lang w:val="lt-LT"/>
        </w:rPr>
        <w:t>, v</w:t>
      </w:r>
      <w:r w:rsidRPr="0005405F">
        <w:rPr>
          <w:rFonts w:ascii="Times New Roman" w:hAnsi="Times New Roman"/>
          <w:sz w:val="24"/>
          <w:szCs w:val="24"/>
          <w:lang w:val="lt-LT"/>
        </w:rPr>
        <w:t xml:space="preserve">eikia </w:t>
      </w:r>
      <w:r w:rsidR="007A6638" w:rsidRPr="0005405F">
        <w:rPr>
          <w:rFonts w:ascii="Times New Roman" w:hAnsi="Times New Roman"/>
          <w:sz w:val="24"/>
          <w:szCs w:val="24"/>
          <w:lang w:val="lt-LT"/>
        </w:rPr>
        <w:t>socialinės kultūrinės ir sveikatingumo</w:t>
      </w:r>
      <w:r w:rsidRPr="0005405F">
        <w:rPr>
          <w:rFonts w:ascii="Times New Roman" w:hAnsi="Times New Roman"/>
          <w:sz w:val="24"/>
          <w:szCs w:val="24"/>
          <w:lang w:val="lt-LT"/>
        </w:rPr>
        <w:t xml:space="preserve"> krypčių metodinės grupės. </w:t>
      </w:r>
      <w:r w:rsidR="00A573EC" w:rsidRPr="0005405F">
        <w:rPr>
          <w:rFonts w:ascii="Times New Roman" w:hAnsi="Times New Roman"/>
          <w:sz w:val="24"/>
          <w:szCs w:val="24"/>
          <w:lang w:val="lt-LT"/>
        </w:rPr>
        <w:t xml:space="preserve">Svarstyta ir priimtas sprendimas dėl tėvų atstovų susirinkimų atnaujinimo, numatant patrauklesnį susibūrimų formatą. </w:t>
      </w:r>
      <w:r w:rsidR="00A20E59" w:rsidRPr="0005405F">
        <w:rPr>
          <w:rFonts w:ascii="Times New Roman" w:hAnsi="Times New Roman"/>
          <w:sz w:val="24"/>
          <w:szCs w:val="24"/>
          <w:lang w:val="lt-LT"/>
        </w:rPr>
        <w:t>Reguliariai vyksta mokytojų penkminutės (kartą per savaitę)</w:t>
      </w:r>
      <w:r w:rsidR="00CE3D26" w:rsidRPr="0005405F">
        <w:rPr>
          <w:rFonts w:ascii="Times New Roman" w:hAnsi="Times New Roman"/>
          <w:sz w:val="24"/>
          <w:szCs w:val="24"/>
          <w:lang w:val="lt-LT"/>
        </w:rPr>
        <w:t xml:space="preserve">, personalo, administracijos susirinkimai (kartą per </w:t>
      </w:r>
      <w:r w:rsidR="003E5A81" w:rsidRPr="0005405F">
        <w:rPr>
          <w:rFonts w:ascii="Times New Roman" w:hAnsi="Times New Roman"/>
          <w:sz w:val="24"/>
          <w:szCs w:val="24"/>
          <w:lang w:val="lt-LT"/>
        </w:rPr>
        <w:t>mėnesį</w:t>
      </w:r>
      <w:r w:rsidR="00CE3D26" w:rsidRPr="0005405F">
        <w:rPr>
          <w:rFonts w:ascii="Times New Roman" w:hAnsi="Times New Roman"/>
          <w:sz w:val="24"/>
          <w:szCs w:val="24"/>
          <w:lang w:val="lt-LT"/>
        </w:rPr>
        <w:t>, prireikus dažniau), bent du kartus per metus organizuojami tėvų sus</w:t>
      </w:r>
      <w:r w:rsidR="00FB1311" w:rsidRPr="0005405F">
        <w:rPr>
          <w:rFonts w:ascii="Times New Roman" w:hAnsi="Times New Roman"/>
          <w:sz w:val="24"/>
          <w:szCs w:val="24"/>
          <w:lang w:val="lt-LT"/>
        </w:rPr>
        <w:t xml:space="preserve">irinkimai, kuriuose </w:t>
      </w:r>
      <w:r w:rsidR="003E5A81" w:rsidRPr="0005405F">
        <w:rPr>
          <w:rFonts w:ascii="Times New Roman" w:hAnsi="Times New Roman"/>
          <w:sz w:val="24"/>
          <w:szCs w:val="24"/>
          <w:lang w:val="lt-LT"/>
        </w:rPr>
        <w:t>prireikus</w:t>
      </w:r>
      <w:r w:rsidR="00CE3D26" w:rsidRPr="0005405F">
        <w:rPr>
          <w:rFonts w:ascii="Times New Roman" w:hAnsi="Times New Roman"/>
          <w:sz w:val="24"/>
          <w:szCs w:val="24"/>
          <w:lang w:val="lt-LT"/>
        </w:rPr>
        <w:t xml:space="preserve"> dalyvauja administracija, specialistai. </w:t>
      </w:r>
      <w:r w:rsidR="00FB1311" w:rsidRPr="0005405F">
        <w:rPr>
          <w:rFonts w:ascii="Times New Roman" w:hAnsi="Times New Roman"/>
          <w:sz w:val="24"/>
          <w:szCs w:val="24"/>
          <w:lang w:val="lt-LT"/>
        </w:rPr>
        <w:t>Įvairiems sprendimams priimti, masiniams renginiams organizuoti sudaromos darbo grupės, priimtas sprendimas dėl visų mokytojų</w:t>
      </w:r>
      <w:r w:rsidR="003E5A81" w:rsidRPr="0005405F">
        <w:rPr>
          <w:rFonts w:ascii="Times New Roman" w:hAnsi="Times New Roman"/>
          <w:sz w:val="24"/>
          <w:szCs w:val="24"/>
          <w:lang w:val="lt-LT"/>
        </w:rPr>
        <w:t xml:space="preserve"> dalyvavimo darbo grupėse pakaitomis, didinant įsitraukimą.</w:t>
      </w:r>
      <w:r w:rsidR="001F6994" w:rsidRPr="0005405F">
        <w:rPr>
          <w:rFonts w:ascii="Times New Roman" w:hAnsi="Times New Roman"/>
          <w:sz w:val="24"/>
          <w:szCs w:val="24"/>
          <w:lang w:val="lt-LT"/>
        </w:rPr>
        <w:t xml:space="preserve"> </w:t>
      </w:r>
      <w:r w:rsidR="00412CBE" w:rsidRPr="0005405F">
        <w:rPr>
          <w:rFonts w:ascii="Times New Roman" w:hAnsi="Times New Roman"/>
          <w:sz w:val="24"/>
          <w:szCs w:val="24"/>
          <w:lang w:val="lt-LT"/>
        </w:rPr>
        <w:t xml:space="preserve">Kasmet organizuojami personalo ir pedagoginių darbuotojų metiniai pokalbiai, kurių metu aptariami pasiekti tikslai ir numatomas veiklos tobulinimo galimybės. </w:t>
      </w:r>
    </w:p>
    <w:p w:rsidR="00DD75CD" w:rsidRPr="0005405F" w:rsidRDefault="00A56EE6" w:rsidP="0076316C">
      <w:pPr>
        <w:pStyle w:val="Sraopastraipa1"/>
        <w:numPr>
          <w:ilvl w:val="0"/>
          <w:numId w:val="1"/>
        </w:numPr>
        <w:tabs>
          <w:tab w:val="left" w:pos="851"/>
        </w:tabs>
        <w:spacing w:before="120" w:after="0" w:line="240" w:lineRule="auto"/>
        <w:ind w:left="0" w:firstLine="567"/>
        <w:jc w:val="both"/>
        <w:rPr>
          <w:rFonts w:ascii="Times New Roman" w:hAnsi="Times New Roman"/>
          <w:bCs/>
          <w:sz w:val="24"/>
          <w:szCs w:val="24"/>
          <w:lang w:val="lt-LT"/>
        </w:rPr>
      </w:pPr>
      <w:r w:rsidRPr="0005405F">
        <w:rPr>
          <w:rFonts w:ascii="Times New Roman" w:hAnsi="Times New Roman"/>
          <w:b/>
          <w:sz w:val="24"/>
          <w:szCs w:val="24"/>
          <w:lang w:val="lt-LT"/>
        </w:rPr>
        <w:t>Žmogiškieji ištekliai:</w:t>
      </w:r>
      <w:r w:rsidRPr="0005405F">
        <w:rPr>
          <w:rFonts w:ascii="Times New Roman" w:hAnsi="Times New Roman"/>
          <w:b/>
          <w:sz w:val="24"/>
          <w:szCs w:val="24"/>
          <w:lang w:val="lt-LT"/>
        </w:rPr>
        <w:tab/>
      </w:r>
    </w:p>
    <w:p w:rsidR="00A56EE6" w:rsidRPr="0005405F" w:rsidRDefault="00A56EE6" w:rsidP="00A561F2">
      <w:pPr>
        <w:pStyle w:val="Sraopastraipa1"/>
        <w:tabs>
          <w:tab w:val="left" w:pos="993"/>
        </w:tabs>
        <w:spacing w:after="0" w:line="240" w:lineRule="auto"/>
        <w:ind w:left="0" w:firstLine="567"/>
        <w:jc w:val="both"/>
        <w:rPr>
          <w:rFonts w:ascii="Times New Roman" w:hAnsi="Times New Roman"/>
          <w:bCs/>
          <w:sz w:val="24"/>
          <w:szCs w:val="24"/>
          <w:lang w:val="lt-LT"/>
        </w:rPr>
      </w:pPr>
      <w:r w:rsidRPr="0005405F">
        <w:rPr>
          <w:rFonts w:ascii="Times New Roman" w:hAnsi="Times New Roman"/>
          <w:bCs/>
          <w:sz w:val="24"/>
          <w:szCs w:val="24"/>
          <w:lang w:val="lt-LT"/>
        </w:rPr>
        <w:t xml:space="preserve">Direktorius, įgijęs specialiosios pedagogikos magistro laipsnį specialiojo ugdymo koordinavimo srityje, turintis </w:t>
      </w:r>
      <w:r w:rsidR="008D155F" w:rsidRPr="0005405F">
        <w:rPr>
          <w:rFonts w:ascii="Times New Roman" w:hAnsi="Times New Roman"/>
          <w:bCs/>
          <w:sz w:val="24"/>
          <w:szCs w:val="24"/>
          <w:lang w:val="lt-LT"/>
        </w:rPr>
        <w:t>24</w:t>
      </w:r>
      <w:r w:rsidRPr="0005405F">
        <w:rPr>
          <w:rFonts w:ascii="Times New Roman" w:hAnsi="Times New Roman"/>
          <w:bCs/>
          <w:sz w:val="24"/>
          <w:szCs w:val="24"/>
          <w:lang w:val="lt-LT"/>
        </w:rPr>
        <w:t xml:space="preserve"> metų pedagoginio darbo stažo, </w:t>
      </w:r>
      <w:r w:rsidR="008D155F" w:rsidRPr="0005405F">
        <w:rPr>
          <w:rFonts w:ascii="Times New Roman" w:hAnsi="Times New Roman"/>
          <w:bCs/>
          <w:sz w:val="24"/>
          <w:szCs w:val="24"/>
          <w:lang w:val="lt-LT"/>
        </w:rPr>
        <w:t xml:space="preserve">penkerių </w:t>
      </w:r>
      <w:r w:rsidR="0085006D" w:rsidRPr="0005405F">
        <w:rPr>
          <w:rFonts w:ascii="Times New Roman" w:hAnsi="Times New Roman"/>
          <w:bCs/>
          <w:sz w:val="24"/>
          <w:szCs w:val="24"/>
          <w:lang w:val="lt-LT"/>
        </w:rPr>
        <w:t xml:space="preserve">metų vadovavimo patirtį, dirbant šio Darželio vadovu. </w:t>
      </w:r>
      <w:r w:rsidRPr="0005405F">
        <w:rPr>
          <w:rFonts w:ascii="Times New Roman" w:hAnsi="Times New Roman"/>
          <w:bCs/>
          <w:sz w:val="24"/>
          <w:szCs w:val="24"/>
          <w:lang w:val="lt-LT"/>
        </w:rPr>
        <w:t xml:space="preserve">Direktoriaus pavaduotojas ugdymui, įgijęs edukologijos magistro laipsnį, turintis </w:t>
      </w:r>
      <w:r w:rsidR="00DD75CD" w:rsidRPr="0005405F">
        <w:rPr>
          <w:rFonts w:ascii="Times New Roman" w:hAnsi="Times New Roman"/>
          <w:bCs/>
          <w:sz w:val="24"/>
          <w:szCs w:val="24"/>
          <w:lang w:val="lt-LT"/>
        </w:rPr>
        <w:t>34</w:t>
      </w:r>
      <w:r w:rsidRPr="0005405F">
        <w:rPr>
          <w:rFonts w:ascii="Times New Roman" w:hAnsi="Times New Roman"/>
          <w:bCs/>
          <w:sz w:val="24"/>
          <w:szCs w:val="24"/>
          <w:lang w:val="lt-LT"/>
        </w:rPr>
        <w:t xml:space="preserve"> met</w:t>
      </w:r>
      <w:r w:rsidR="0085006D" w:rsidRPr="0005405F">
        <w:rPr>
          <w:rFonts w:ascii="Times New Roman" w:hAnsi="Times New Roman"/>
          <w:bCs/>
          <w:sz w:val="24"/>
          <w:szCs w:val="24"/>
          <w:lang w:val="lt-LT"/>
        </w:rPr>
        <w:t>us</w:t>
      </w:r>
      <w:r w:rsidRPr="0005405F">
        <w:rPr>
          <w:rFonts w:ascii="Times New Roman" w:hAnsi="Times New Roman"/>
          <w:bCs/>
          <w:sz w:val="24"/>
          <w:szCs w:val="24"/>
          <w:lang w:val="lt-LT"/>
        </w:rPr>
        <w:t xml:space="preserve"> pedagoginio darbo stažo ir </w:t>
      </w:r>
      <w:r w:rsidR="0085006D" w:rsidRPr="0005405F">
        <w:rPr>
          <w:rFonts w:ascii="Times New Roman" w:hAnsi="Times New Roman"/>
          <w:bCs/>
          <w:sz w:val="24"/>
          <w:szCs w:val="24"/>
          <w:lang w:val="lt-LT"/>
        </w:rPr>
        <w:t>14</w:t>
      </w:r>
      <w:r w:rsidRPr="0005405F">
        <w:rPr>
          <w:rFonts w:ascii="Times New Roman" w:hAnsi="Times New Roman"/>
          <w:bCs/>
          <w:sz w:val="24"/>
          <w:szCs w:val="24"/>
          <w:lang w:val="lt-LT"/>
        </w:rPr>
        <w:t xml:space="preserve"> met</w:t>
      </w:r>
      <w:r w:rsidR="0085006D" w:rsidRPr="0005405F">
        <w:rPr>
          <w:rFonts w:ascii="Times New Roman" w:hAnsi="Times New Roman"/>
          <w:bCs/>
          <w:sz w:val="24"/>
          <w:szCs w:val="24"/>
          <w:lang w:val="lt-LT"/>
        </w:rPr>
        <w:t>ų</w:t>
      </w:r>
      <w:r w:rsidRPr="0005405F">
        <w:rPr>
          <w:rFonts w:ascii="Times New Roman" w:hAnsi="Times New Roman"/>
          <w:bCs/>
          <w:sz w:val="24"/>
          <w:szCs w:val="24"/>
          <w:lang w:val="lt-LT"/>
        </w:rPr>
        <w:t xml:space="preserve"> vadybinės patirties direktoriaus pavaduotojo ugdymui pareigose šioje įstaigoje nuo 2008 m., įgijęs II vadybinę kvalifikacinę kategoriją.</w:t>
      </w:r>
    </w:p>
    <w:p w:rsidR="00A56EE6" w:rsidRPr="0005405F" w:rsidRDefault="00A56EE6" w:rsidP="009E3886">
      <w:pPr>
        <w:pStyle w:val="Sraopastraipa1"/>
        <w:tabs>
          <w:tab w:val="left" w:pos="540"/>
        </w:tabs>
        <w:spacing w:after="0" w:line="240" w:lineRule="auto"/>
        <w:ind w:left="0"/>
        <w:jc w:val="both"/>
        <w:rPr>
          <w:rFonts w:ascii="Times New Roman" w:hAnsi="Times New Roman"/>
          <w:bCs/>
          <w:sz w:val="24"/>
          <w:szCs w:val="24"/>
          <w:lang w:val="lt-LT"/>
        </w:rPr>
      </w:pPr>
      <w:r w:rsidRPr="0005405F">
        <w:rPr>
          <w:rFonts w:ascii="Times New Roman" w:hAnsi="Times New Roman"/>
          <w:bCs/>
          <w:sz w:val="24"/>
          <w:szCs w:val="24"/>
          <w:lang w:val="lt-LT"/>
        </w:rPr>
        <w:tab/>
        <w:t>Iš 2</w:t>
      </w:r>
      <w:r w:rsidR="00D16D06" w:rsidRPr="0005405F">
        <w:rPr>
          <w:rFonts w:ascii="Times New Roman" w:hAnsi="Times New Roman"/>
          <w:bCs/>
          <w:sz w:val="24"/>
          <w:szCs w:val="24"/>
          <w:lang w:val="lt-LT"/>
        </w:rPr>
        <w:t>7</w:t>
      </w:r>
      <w:r w:rsidRPr="0005405F">
        <w:rPr>
          <w:rFonts w:ascii="Times New Roman" w:hAnsi="Times New Roman"/>
          <w:bCs/>
          <w:sz w:val="24"/>
          <w:szCs w:val="24"/>
          <w:lang w:val="lt-LT"/>
        </w:rPr>
        <w:t xml:space="preserve"> pedagoginių darbuotojų </w:t>
      </w:r>
      <w:r w:rsidR="00D16D06" w:rsidRPr="0005405F">
        <w:rPr>
          <w:rFonts w:ascii="Times New Roman" w:hAnsi="Times New Roman"/>
          <w:bCs/>
          <w:sz w:val="24"/>
          <w:szCs w:val="24"/>
          <w:lang w:val="lt-LT"/>
        </w:rPr>
        <w:t>4</w:t>
      </w:r>
      <w:r w:rsidRPr="0005405F">
        <w:rPr>
          <w:rFonts w:ascii="Times New Roman" w:hAnsi="Times New Roman"/>
          <w:bCs/>
          <w:sz w:val="24"/>
          <w:szCs w:val="24"/>
          <w:lang w:val="lt-LT"/>
        </w:rPr>
        <w:t xml:space="preserve"> įgiję </w:t>
      </w:r>
      <w:r w:rsidR="00D16D06" w:rsidRPr="0005405F">
        <w:rPr>
          <w:rFonts w:ascii="Times New Roman" w:hAnsi="Times New Roman"/>
          <w:bCs/>
          <w:sz w:val="24"/>
          <w:szCs w:val="24"/>
          <w:lang w:val="lt-LT"/>
        </w:rPr>
        <w:t>mokytojo</w:t>
      </w:r>
      <w:r w:rsidRPr="0005405F">
        <w:rPr>
          <w:rFonts w:ascii="Times New Roman" w:hAnsi="Times New Roman"/>
          <w:bCs/>
          <w:sz w:val="24"/>
          <w:szCs w:val="24"/>
          <w:lang w:val="lt-LT"/>
        </w:rPr>
        <w:t xml:space="preserve"> metodininko kvalifikaciją, 12 – vyresniojo </w:t>
      </w:r>
      <w:r w:rsidR="00D16D06" w:rsidRPr="0005405F">
        <w:rPr>
          <w:rFonts w:ascii="Times New Roman" w:hAnsi="Times New Roman"/>
          <w:bCs/>
          <w:sz w:val="24"/>
          <w:szCs w:val="24"/>
          <w:lang w:val="lt-LT"/>
        </w:rPr>
        <w:t>mokytojo</w:t>
      </w:r>
      <w:r w:rsidRPr="0005405F">
        <w:rPr>
          <w:rFonts w:ascii="Times New Roman" w:hAnsi="Times New Roman"/>
          <w:bCs/>
          <w:sz w:val="24"/>
          <w:szCs w:val="24"/>
          <w:lang w:val="lt-LT"/>
        </w:rPr>
        <w:t>, 1 – vyresniojo logopedo</w:t>
      </w:r>
      <w:r w:rsidR="001920BA" w:rsidRPr="0005405F">
        <w:rPr>
          <w:rFonts w:ascii="Times New Roman" w:hAnsi="Times New Roman"/>
          <w:bCs/>
          <w:sz w:val="24"/>
          <w:szCs w:val="24"/>
          <w:lang w:val="lt-LT"/>
        </w:rPr>
        <w:t>, 1 – socialinio pedagogo metodininko</w:t>
      </w:r>
      <w:r w:rsidRPr="0005405F">
        <w:rPr>
          <w:rFonts w:ascii="Times New Roman" w:hAnsi="Times New Roman"/>
          <w:bCs/>
          <w:sz w:val="24"/>
          <w:szCs w:val="24"/>
          <w:lang w:val="lt-LT"/>
        </w:rPr>
        <w:t xml:space="preserve"> kvalifikacines kategorijas.</w:t>
      </w:r>
      <w:r w:rsidRPr="0005405F">
        <w:rPr>
          <w:rFonts w:ascii="Times New Roman" w:hAnsi="Times New Roman"/>
          <w:bCs/>
          <w:sz w:val="24"/>
          <w:szCs w:val="24"/>
          <w:lang w:val="lt-LT"/>
        </w:rPr>
        <w:tab/>
      </w:r>
      <w:r w:rsidR="0035352D" w:rsidRPr="0005405F">
        <w:rPr>
          <w:rFonts w:ascii="Times New Roman" w:hAnsi="Times New Roman"/>
          <w:bCs/>
          <w:sz w:val="24"/>
          <w:szCs w:val="24"/>
          <w:lang w:val="lt-LT"/>
        </w:rPr>
        <w:t>Meninio ugdymo mokytojai tobulina vaikų  muzikos, dailės, komu</w:t>
      </w:r>
      <w:r w:rsidR="003977D9" w:rsidRPr="0005405F">
        <w:rPr>
          <w:rFonts w:ascii="Times New Roman" w:hAnsi="Times New Roman"/>
          <w:bCs/>
          <w:sz w:val="24"/>
          <w:szCs w:val="24"/>
          <w:lang w:val="lt-LT"/>
        </w:rPr>
        <w:t>nikavimo meno ir kūno kultūros gebėjimus.</w:t>
      </w:r>
      <w:r w:rsidR="00CD6C3E" w:rsidRPr="0005405F">
        <w:rPr>
          <w:rFonts w:ascii="Times New Roman" w:hAnsi="Times New Roman"/>
          <w:bCs/>
          <w:sz w:val="24"/>
          <w:szCs w:val="24"/>
          <w:lang w:val="lt-LT"/>
        </w:rPr>
        <w:t xml:space="preserve"> Men</w:t>
      </w:r>
      <w:r w:rsidR="0016361B" w:rsidRPr="0005405F">
        <w:rPr>
          <w:rFonts w:ascii="Times New Roman" w:hAnsi="Times New Roman"/>
          <w:bCs/>
          <w:sz w:val="24"/>
          <w:szCs w:val="24"/>
          <w:lang w:val="lt-LT"/>
        </w:rPr>
        <w:t>inio ugdymo (muzikos)</w:t>
      </w:r>
      <w:r w:rsidR="00E94612" w:rsidRPr="0005405F">
        <w:rPr>
          <w:rFonts w:ascii="Times New Roman" w:hAnsi="Times New Roman"/>
          <w:bCs/>
          <w:sz w:val="24"/>
          <w:szCs w:val="24"/>
          <w:lang w:val="lt-LT"/>
        </w:rPr>
        <w:t xml:space="preserve"> mokytojas dalyvavo meninio ugdymo mokytojo, di</w:t>
      </w:r>
      <w:r w:rsidR="0016361B" w:rsidRPr="0005405F">
        <w:rPr>
          <w:rFonts w:ascii="Times New Roman" w:hAnsi="Times New Roman"/>
          <w:bCs/>
          <w:sz w:val="24"/>
          <w:szCs w:val="24"/>
          <w:lang w:val="lt-LT"/>
        </w:rPr>
        <w:t>rbančio pagal ikimokyklinio, priešmokyklinio ugdymo programas, mokymu</w:t>
      </w:r>
      <w:r w:rsidR="00E94612" w:rsidRPr="0005405F">
        <w:rPr>
          <w:rFonts w:ascii="Times New Roman" w:hAnsi="Times New Roman"/>
          <w:bCs/>
          <w:sz w:val="24"/>
          <w:szCs w:val="24"/>
          <w:lang w:val="lt-LT"/>
        </w:rPr>
        <w:t>o</w:t>
      </w:r>
      <w:r w:rsidR="0016361B" w:rsidRPr="0005405F">
        <w:rPr>
          <w:rFonts w:ascii="Times New Roman" w:hAnsi="Times New Roman"/>
          <w:bCs/>
          <w:sz w:val="24"/>
          <w:szCs w:val="24"/>
          <w:lang w:val="lt-LT"/>
        </w:rPr>
        <w:t>s</w:t>
      </w:r>
      <w:r w:rsidR="00E94612" w:rsidRPr="0005405F">
        <w:rPr>
          <w:rFonts w:ascii="Times New Roman" w:hAnsi="Times New Roman"/>
          <w:bCs/>
          <w:sz w:val="24"/>
          <w:szCs w:val="24"/>
          <w:lang w:val="lt-LT"/>
        </w:rPr>
        <w:t>e</w:t>
      </w:r>
      <w:r w:rsidR="00CD6C3E" w:rsidRPr="0005405F">
        <w:rPr>
          <w:rFonts w:ascii="Times New Roman" w:hAnsi="Times New Roman"/>
          <w:bCs/>
          <w:sz w:val="24"/>
          <w:szCs w:val="24"/>
          <w:lang w:val="lt-LT"/>
        </w:rPr>
        <w:t xml:space="preserve">. </w:t>
      </w:r>
      <w:r w:rsidRPr="0005405F">
        <w:rPr>
          <w:rFonts w:ascii="Times New Roman" w:hAnsi="Times New Roman"/>
          <w:bCs/>
          <w:sz w:val="24"/>
          <w:szCs w:val="24"/>
          <w:lang w:val="lt-LT"/>
        </w:rPr>
        <w:t>Pedagoginio personalo vidutinis amžius 4</w:t>
      </w:r>
      <w:r w:rsidR="00552D71" w:rsidRPr="0005405F">
        <w:rPr>
          <w:rFonts w:ascii="Times New Roman" w:hAnsi="Times New Roman"/>
          <w:bCs/>
          <w:sz w:val="24"/>
          <w:szCs w:val="24"/>
          <w:lang w:val="lt-LT"/>
        </w:rPr>
        <w:t>5</w:t>
      </w:r>
      <w:r w:rsidRPr="0005405F">
        <w:rPr>
          <w:rFonts w:ascii="Times New Roman" w:hAnsi="Times New Roman"/>
          <w:bCs/>
          <w:sz w:val="24"/>
          <w:szCs w:val="24"/>
          <w:lang w:val="lt-LT"/>
        </w:rPr>
        <w:t xml:space="preserve"> metai, kaita nedidelė.</w:t>
      </w:r>
      <w:r w:rsidR="00E95847" w:rsidRPr="0005405F">
        <w:rPr>
          <w:rFonts w:ascii="Times New Roman" w:hAnsi="Times New Roman"/>
          <w:bCs/>
          <w:sz w:val="24"/>
          <w:szCs w:val="24"/>
          <w:lang w:val="lt-LT"/>
        </w:rPr>
        <w:t xml:space="preserve"> </w:t>
      </w:r>
      <w:r w:rsidRPr="0005405F">
        <w:rPr>
          <w:rFonts w:ascii="Times New Roman" w:hAnsi="Times New Roman"/>
          <w:bCs/>
          <w:sz w:val="24"/>
          <w:szCs w:val="24"/>
          <w:lang w:val="lt-LT"/>
        </w:rPr>
        <w:t>Vis</w:t>
      </w:r>
      <w:r w:rsidR="00E95847" w:rsidRPr="0005405F">
        <w:rPr>
          <w:rFonts w:ascii="Times New Roman" w:hAnsi="Times New Roman"/>
          <w:bCs/>
          <w:sz w:val="24"/>
          <w:szCs w:val="24"/>
          <w:lang w:val="lt-LT"/>
        </w:rPr>
        <w:t>ų</w:t>
      </w:r>
      <w:r w:rsidRPr="0005405F">
        <w:rPr>
          <w:rFonts w:ascii="Times New Roman" w:hAnsi="Times New Roman"/>
          <w:bCs/>
          <w:sz w:val="24"/>
          <w:szCs w:val="24"/>
          <w:lang w:val="lt-LT"/>
        </w:rPr>
        <w:t xml:space="preserve"> padėjėj</w:t>
      </w:r>
      <w:r w:rsidR="00E95847" w:rsidRPr="0005405F">
        <w:rPr>
          <w:rFonts w:ascii="Times New Roman" w:hAnsi="Times New Roman"/>
          <w:bCs/>
          <w:sz w:val="24"/>
          <w:szCs w:val="24"/>
          <w:lang w:val="lt-LT"/>
        </w:rPr>
        <w:t>ų išsilavinimas vidurinis arba aukštesnis</w:t>
      </w:r>
      <w:r w:rsidRPr="0005405F">
        <w:rPr>
          <w:rFonts w:ascii="Times New Roman" w:hAnsi="Times New Roman"/>
          <w:bCs/>
          <w:sz w:val="24"/>
          <w:szCs w:val="24"/>
          <w:lang w:val="lt-LT"/>
        </w:rPr>
        <w:t>.</w:t>
      </w:r>
      <w:r w:rsidR="008D10FA" w:rsidRPr="0005405F">
        <w:rPr>
          <w:rFonts w:ascii="Times New Roman" w:hAnsi="Times New Roman"/>
          <w:bCs/>
          <w:sz w:val="24"/>
          <w:szCs w:val="24"/>
          <w:lang w:val="lt-LT"/>
        </w:rPr>
        <w:t xml:space="preserve"> Daržel</w:t>
      </w:r>
      <w:r w:rsidR="00534C69" w:rsidRPr="0005405F">
        <w:rPr>
          <w:rFonts w:ascii="Times New Roman" w:hAnsi="Times New Roman"/>
          <w:bCs/>
          <w:sz w:val="24"/>
          <w:szCs w:val="24"/>
          <w:lang w:val="lt-LT"/>
        </w:rPr>
        <w:t>yje</w:t>
      </w:r>
      <w:r w:rsidR="008D10FA" w:rsidRPr="0005405F">
        <w:rPr>
          <w:rFonts w:ascii="Times New Roman" w:hAnsi="Times New Roman"/>
          <w:bCs/>
          <w:sz w:val="24"/>
          <w:szCs w:val="24"/>
          <w:lang w:val="lt-LT"/>
        </w:rPr>
        <w:t xml:space="preserve"> sveikatos priežiūrą</w:t>
      </w:r>
      <w:r w:rsidR="00FA18E8" w:rsidRPr="0005405F">
        <w:rPr>
          <w:rFonts w:ascii="Times New Roman" w:hAnsi="Times New Roman"/>
          <w:bCs/>
          <w:sz w:val="24"/>
          <w:szCs w:val="24"/>
          <w:lang w:val="lt-LT"/>
        </w:rPr>
        <w:t xml:space="preserve"> </w:t>
      </w:r>
      <w:r w:rsidR="00534C69" w:rsidRPr="0005405F">
        <w:rPr>
          <w:rFonts w:ascii="Times New Roman" w:hAnsi="Times New Roman"/>
          <w:bCs/>
          <w:sz w:val="24"/>
          <w:szCs w:val="24"/>
          <w:lang w:val="lt-LT"/>
        </w:rPr>
        <w:t xml:space="preserve">vykdo kvalifikuotas </w:t>
      </w:r>
      <w:r w:rsidR="00FA18E8" w:rsidRPr="0005405F">
        <w:rPr>
          <w:rFonts w:ascii="Times New Roman" w:hAnsi="Times New Roman"/>
          <w:bCs/>
          <w:sz w:val="24"/>
          <w:szCs w:val="24"/>
          <w:lang w:val="lt-LT"/>
        </w:rPr>
        <w:t>sveikatos biuro specialistas, kuris aktyviai įsitraukė į Darželio gyvenimą.</w:t>
      </w:r>
      <w:r w:rsidRPr="0005405F">
        <w:rPr>
          <w:rFonts w:ascii="Times New Roman" w:hAnsi="Times New Roman"/>
          <w:bCs/>
          <w:sz w:val="24"/>
          <w:szCs w:val="24"/>
          <w:lang w:val="lt-LT"/>
        </w:rPr>
        <w:tab/>
      </w:r>
      <w:r w:rsidRPr="0005405F">
        <w:rPr>
          <w:rFonts w:ascii="Times New Roman" w:hAnsi="Times New Roman"/>
          <w:bCs/>
          <w:sz w:val="24"/>
          <w:szCs w:val="24"/>
          <w:lang w:val="lt-LT"/>
        </w:rPr>
        <w:tab/>
        <w:t xml:space="preserve"> </w:t>
      </w:r>
    </w:p>
    <w:p w:rsidR="00A56EE6" w:rsidRPr="0005405F" w:rsidRDefault="00A56EE6" w:rsidP="002729C2">
      <w:pPr>
        <w:pStyle w:val="Sraopastraipa1"/>
        <w:tabs>
          <w:tab w:val="left" w:pos="540"/>
        </w:tabs>
        <w:spacing w:after="0" w:line="240" w:lineRule="auto"/>
        <w:ind w:left="0"/>
        <w:jc w:val="both"/>
        <w:rPr>
          <w:rFonts w:ascii="Times New Roman" w:hAnsi="Times New Roman"/>
          <w:bCs/>
          <w:sz w:val="24"/>
          <w:szCs w:val="24"/>
          <w:lang w:val="lt-LT"/>
        </w:rPr>
      </w:pPr>
      <w:r w:rsidRPr="0005405F">
        <w:rPr>
          <w:rFonts w:ascii="Times New Roman" w:hAnsi="Times New Roman"/>
          <w:bCs/>
          <w:sz w:val="24"/>
          <w:szCs w:val="24"/>
          <w:lang w:val="lt-LT"/>
        </w:rPr>
        <w:tab/>
        <w:t xml:space="preserve">Darželio ugdytinių tėvai gana aktyviai įsitraukia </w:t>
      </w:r>
      <w:r w:rsidR="00FA18E8" w:rsidRPr="0005405F">
        <w:rPr>
          <w:rFonts w:ascii="Times New Roman" w:hAnsi="Times New Roman"/>
          <w:bCs/>
          <w:sz w:val="24"/>
          <w:szCs w:val="24"/>
          <w:lang w:val="lt-LT"/>
        </w:rPr>
        <w:t xml:space="preserve">organizuojant renginius, padedant papuošti Darželio erdves. </w:t>
      </w:r>
      <w:r w:rsidR="008D6A58" w:rsidRPr="0005405F">
        <w:rPr>
          <w:rFonts w:ascii="Times New Roman" w:hAnsi="Times New Roman"/>
          <w:bCs/>
          <w:sz w:val="24"/>
          <w:szCs w:val="24"/>
          <w:lang w:val="lt-LT"/>
        </w:rPr>
        <w:t>Pasisekimo sulaukia mokytojų o</w:t>
      </w:r>
      <w:r w:rsidR="00FA18E8" w:rsidRPr="0005405F">
        <w:rPr>
          <w:rFonts w:ascii="Times New Roman" w:hAnsi="Times New Roman"/>
          <w:bCs/>
          <w:sz w:val="24"/>
          <w:szCs w:val="24"/>
          <w:lang w:val="lt-LT"/>
        </w:rPr>
        <w:t>rganizuojamos tėvų į</w:t>
      </w:r>
      <w:r w:rsidR="00B95C76" w:rsidRPr="0005405F">
        <w:rPr>
          <w:rFonts w:ascii="Times New Roman" w:hAnsi="Times New Roman"/>
          <w:bCs/>
          <w:sz w:val="24"/>
          <w:szCs w:val="24"/>
          <w:lang w:val="lt-LT"/>
        </w:rPr>
        <w:t>si</w:t>
      </w:r>
      <w:r w:rsidR="00FA18E8" w:rsidRPr="0005405F">
        <w:rPr>
          <w:rFonts w:ascii="Times New Roman" w:hAnsi="Times New Roman"/>
          <w:bCs/>
          <w:sz w:val="24"/>
          <w:szCs w:val="24"/>
          <w:lang w:val="lt-LT"/>
        </w:rPr>
        <w:t>traukimo į ugdymą veiklos</w:t>
      </w:r>
      <w:r w:rsidR="008D6A58" w:rsidRPr="0005405F">
        <w:rPr>
          <w:rFonts w:ascii="Times New Roman" w:hAnsi="Times New Roman"/>
          <w:bCs/>
          <w:sz w:val="24"/>
          <w:szCs w:val="24"/>
          <w:lang w:val="lt-LT"/>
        </w:rPr>
        <w:t>, kai tėvai veda užsiėmimus grupių vaikams.</w:t>
      </w:r>
      <w:r w:rsidR="00FA18E8" w:rsidRPr="0005405F">
        <w:rPr>
          <w:rFonts w:ascii="Times New Roman" w:hAnsi="Times New Roman"/>
          <w:bCs/>
          <w:sz w:val="24"/>
          <w:szCs w:val="24"/>
          <w:lang w:val="lt-LT"/>
        </w:rPr>
        <w:t xml:space="preserve"> </w:t>
      </w:r>
      <w:r w:rsidR="00D859A3" w:rsidRPr="0005405F">
        <w:rPr>
          <w:rFonts w:ascii="Times New Roman" w:hAnsi="Times New Roman"/>
          <w:bCs/>
          <w:sz w:val="24"/>
          <w:szCs w:val="24"/>
          <w:lang w:val="lt-LT"/>
        </w:rPr>
        <w:t>Silpnoka</w:t>
      </w:r>
      <w:r w:rsidRPr="0005405F">
        <w:rPr>
          <w:rFonts w:ascii="Times New Roman" w:hAnsi="Times New Roman"/>
          <w:bCs/>
          <w:sz w:val="24"/>
          <w:szCs w:val="24"/>
          <w:lang w:val="lt-LT"/>
        </w:rPr>
        <w:t xml:space="preserve"> tėvų </w:t>
      </w:r>
      <w:r w:rsidR="00B95C76" w:rsidRPr="0005405F">
        <w:rPr>
          <w:rFonts w:ascii="Times New Roman" w:hAnsi="Times New Roman"/>
          <w:bCs/>
          <w:sz w:val="24"/>
          <w:szCs w:val="24"/>
          <w:lang w:val="lt-LT"/>
        </w:rPr>
        <w:t>veikla Darželio savivaldoje</w:t>
      </w:r>
      <w:r w:rsidR="00D859A3" w:rsidRPr="0005405F">
        <w:rPr>
          <w:rFonts w:ascii="Times New Roman" w:hAnsi="Times New Roman"/>
          <w:bCs/>
          <w:sz w:val="24"/>
          <w:szCs w:val="24"/>
          <w:lang w:val="lt-LT"/>
        </w:rPr>
        <w:t xml:space="preserve">, gana menkas </w:t>
      </w:r>
      <w:r w:rsidR="003E0E41" w:rsidRPr="0005405F">
        <w:rPr>
          <w:rFonts w:ascii="Times New Roman" w:hAnsi="Times New Roman"/>
          <w:bCs/>
          <w:sz w:val="24"/>
          <w:szCs w:val="24"/>
          <w:lang w:val="lt-LT"/>
        </w:rPr>
        <w:t xml:space="preserve">pačių darbuotojų ir </w:t>
      </w:r>
      <w:r w:rsidR="00D859A3" w:rsidRPr="0005405F">
        <w:rPr>
          <w:rFonts w:ascii="Times New Roman" w:hAnsi="Times New Roman"/>
          <w:bCs/>
          <w:sz w:val="24"/>
          <w:szCs w:val="24"/>
          <w:lang w:val="lt-LT"/>
        </w:rPr>
        <w:t>tėvų dalyvavimas apklausose.</w:t>
      </w:r>
      <w:r w:rsidR="00B95C76" w:rsidRPr="0005405F">
        <w:rPr>
          <w:rFonts w:ascii="Times New Roman" w:hAnsi="Times New Roman"/>
          <w:bCs/>
          <w:sz w:val="24"/>
          <w:szCs w:val="24"/>
          <w:lang w:val="lt-LT"/>
        </w:rPr>
        <w:t xml:space="preserve"> </w:t>
      </w:r>
    </w:p>
    <w:p w:rsidR="00A56EE6" w:rsidRPr="0005405F" w:rsidRDefault="00A56EE6" w:rsidP="0076316C">
      <w:pPr>
        <w:pStyle w:val="Sraopastraipa1"/>
        <w:numPr>
          <w:ilvl w:val="0"/>
          <w:numId w:val="1"/>
        </w:numPr>
        <w:tabs>
          <w:tab w:val="left" w:pos="993"/>
        </w:tabs>
        <w:spacing w:before="120" w:after="0" w:line="240" w:lineRule="auto"/>
        <w:ind w:left="0" w:firstLine="567"/>
        <w:jc w:val="both"/>
        <w:rPr>
          <w:rFonts w:ascii="Times New Roman" w:hAnsi="Times New Roman"/>
          <w:b/>
          <w:sz w:val="24"/>
          <w:szCs w:val="24"/>
          <w:lang w:val="lt-LT"/>
        </w:rPr>
      </w:pPr>
      <w:r w:rsidRPr="0005405F">
        <w:rPr>
          <w:rFonts w:ascii="Times New Roman" w:hAnsi="Times New Roman"/>
          <w:b/>
          <w:sz w:val="24"/>
          <w:szCs w:val="24"/>
          <w:lang w:val="lt-LT"/>
        </w:rPr>
        <w:t>Finansiniai ištekliai:</w:t>
      </w:r>
    </w:p>
    <w:p w:rsidR="00F3015E" w:rsidRPr="0005405F" w:rsidRDefault="00A56EE6" w:rsidP="002729C2">
      <w:pPr>
        <w:spacing w:after="0" w:line="240" w:lineRule="auto"/>
        <w:ind w:firstLine="567"/>
        <w:jc w:val="both"/>
        <w:rPr>
          <w:rFonts w:ascii="Times New Roman" w:hAnsi="Times New Roman"/>
          <w:sz w:val="24"/>
          <w:szCs w:val="24"/>
          <w:lang w:val="lt-LT" w:eastAsia="lt-LT"/>
        </w:rPr>
      </w:pPr>
      <w:r w:rsidRPr="0005405F">
        <w:rPr>
          <w:rFonts w:ascii="Times New Roman" w:hAnsi="Times New Roman"/>
          <w:bCs/>
          <w:sz w:val="24"/>
          <w:szCs w:val="24"/>
          <w:lang w:val="lt-LT"/>
        </w:rPr>
        <w:t xml:space="preserve">Darželio veikla finansuojama iš </w:t>
      </w:r>
      <w:r w:rsidRPr="0005405F">
        <w:rPr>
          <w:rFonts w:ascii="Times New Roman" w:hAnsi="Times New Roman"/>
          <w:sz w:val="24"/>
          <w:szCs w:val="24"/>
          <w:lang w:val="lt-LT"/>
        </w:rPr>
        <w:t>valstybė</w:t>
      </w:r>
      <w:r w:rsidR="00203B61" w:rsidRPr="0005405F">
        <w:rPr>
          <w:rFonts w:ascii="Times New Roman" w:hAnsi="Times New Roman"/>
          <w:sz w:val="24"/>
          <w:szCs w:val="24"/>
          <w:lang w:val="lt-LT"/>
        </w:rPr>
        <w:t xml:space="preserve">s ir savivaldybės biudžeto lėšų, tėvų įnašų </w:t>
      </w:r>
      <w:r w:rsidRPr="0005405F">
        <w:rPr>
          <w:rFonts w:ascii="Times New Roman" w:hAnsi="Times New Roman"/>
          <w:sz w:val="24"/>
          <w:szCs w:val="24"/>
          <w:lang w:val="lt-LT"/>
        </w:rPr>
        <w:t xml:space="preserve">ir </w:t>
      </w:r>
      <w:r w:rsidR="00203B61" w:rsidRPr="0005405F">
        <w:rPr>
          <w:rFonts w:ascii="Times New Roman" w:hAnsi="Times New Roman"/>
          <w:sz w:val="24"/>
          <w:szCs w:val="24"/>
          <w:lang w:val="lt-LT"/>
        </w:rPr>
        <w:t>gyventojų</w:t>
      </w:r>
      <w:r w:rsidRPr="0005405F">
        <w:rPr>
          <w:rFonts w:ascii="Times New Roman" w:hAnsi="Times New Roman"/>
          <w:sz w:val="24"/>
          <w:szCs w:val="24"/>
          <w:lang w:val="lt-LT"/>
        </w:rPr>
        <w:t xml:space="preserve"> skiriam</w:t>
      </w:r>
      <w:r w:rsidR="00203B61" w:rsidRPr="0005405F">
        <w:rPr>
          <w:rFonts w:ascii="Times New Roman" w:hAnsi="Times New Roman"/>
          <w:sz w:val="24"/>
          <w:szCs w:val="24"/>
          <w:lang w:val="lt-LT"/>
        </w:rPr>
        <w:t>os</w:t>
      </w:r>
      <w:r w:rsidRPr="0005405F">
        <w:rPr>
          <w:rFonts w:ascii="Times New Roman" w:hAnsi="Times New Roman"/>
          <w:sz w:val="24"/>
          <w:szCs w:val="24"/>
          <w:lang w:val="lt-LT"/>
        </w:rPr>
        <w:t xml:space="preserve"> </w:t>
      </w:r>
      <w:r w:rsidR="00203B61" w:rsidRPr="0005405F">
        <w:rPr>
          <w:rFonts w:ascii="Times New Roman" w:hAnsi="Times New Roman"/>
          <w:sz w:val="24"/>
          <w:szCs w:val="24"/>
          <w:lang w:val="lt-LT"/>
        </w:rPr>
        <w:t>1,2</w:t>
      </w:r>
      <w:r w:rsidRPr="0005405F">
        <w:rPr>
          <w:rFonts w:ascii="Times New Roman" w:hAnsi="Times New Roman"/>
          <w:sz w:val="24"/>
          <w:szCs w:val="24"/>
          <w:lang w:val="lt-LT"/>
        </w:rPr>
        <w:t>% pajamų mokesčio</w:t>
      </w:r>
      <w:r w:rsidR="00203B61" w:rsidRPr="0005405F">
        <w:rPr>
          <w:rFonts w:ascii="Times New Roman" w:hAnsi="Times New Roman"/>
          <w:sz w:val="24"/>
          <w:szCs w:val="24"/>
          <w:lang w:val="lt-LT"/>
        </w:rPr>
        <w:t xml:space="preserve"> dalies</w:t>
      </w:r>
      <w:r w:rsidRPr="0005405F">
        <w:rPr>
          <w:rFonts w:ascii="Times New Roman" w:hAnsi="Times New Roman"/>
          <w:sz w:val="24"/>
          <w:szCs w:val="24"/>
          <w:lang w:val="lt-LT"/>
        </w:rPr>
        <w:t>.</w:t>
      </w:r>
      <w:r w:rsidR="00203B61" w:rsidRPr="0005405F">
        <w:rPr>
          <w:rFonts w:ascii="Times New Roman" w:hAnsi="Times New Roman"/>
          <w:sz w:val="24"/>
          <w:szCs w:val="24"/>
          <w:lang w:val="lt-LT"/>
        </w:rPr>
        <w:t xml:space="preserve"> Sėkmingas dalyvavimas projektuose, tokiuose kaip „Eismo saugumas bendruomenėse</w:t>
      </w:r>
      <w:r w:rsidR="00553E6D" w:rsidRPr="0005405F">
        <w:rPr>
          <w:rFonts w:ascii="Times New Roman" w:hAnsi="Times New Roman"/>
          <w:sz w:val="24"/>
          <w:szCs w:val="24"/>
          <w:lang w:val="lt-LT"/>
        </w:rPr>
        <w:t>“ sudaro galimybe laimėti piniginius prizus.</w:t>
      </w:r>
      <w:r w:rsidR="00203B61" w:rsidRPr="0005405F">
        <w:rPr>
          <w:rFonts w:ascii="Times New Roman" w:hAnsi="Times New Roman"/>
          <w:sz w:val="24"/>
          <w:szCs w:val="24"/>
          <w:lang w:val="lt-LT"/>
        </w:rPr>
        <w:t xml:space="preserve"> </w:t>
      </w:r>
      <w:r w:rsidR="00553E6D" w:rsidRPr="0005405F">
        <w:rPr>
          <w:rFonts w:ascii="Times New Roman" w:hAnsi="Times New Roman"/>
          <w:sz w:val="24"/>
          <w:szCs w:val="24"/>
          <w:lang w:val="lt-LT"/>
        </w:rPr>
        <w:t>2022 m. buvo skirtos lėšos ukrainiečių ugdymui</w:t>
      </w:r>
      <w:r w:rsidR="009C44EA" w:rsidRPr="0005405F">
        <w:rPr>
          <w:rFonts w:ascii="Times New Roman" w:hAnsi="Times New Roman"/>
          <w:sz w:val="24"/>
          <w:szCs w:val="24"/>
          <w:lang w:val="lt-LT"/>
        </w:rPr>
        <w:t>, kurios buvo panaudotos su ukrainiečiais dirbusių mokytojų, specialistų, mokytojo asistento atlygi</w:t>
      </w:r>
      <w:r w:rsidR="004333CC" w:rsidRPr="0005405F">
        <w:rPr>
          <w:rFonts w:ascii="Times New Roman" w:hAnsi="Times New Roman"/>
          <w:sz w:val="24"/>
          <w:szCs w:val="24"/>
          <w:lang w:val="lt-LT"/>
        </w:rPr>
        <w:t>nimam</w:t>
      </w:r>
      <w:r w:rsidR="009C44EA" w:rsidRPr="0005405F">
        <w:rPr>
          <w:rFonts w:ascii="Times New Roman" w:hAnsi="Times New Roman"/>
          <w:sz w:val="24"/>
          <w:szCs w:val="24"/>
          <w:lang w:val="lt-LT"/>
        </w:rPr>
        <w:t xml:space="preserve">s. </w:t>
      </w:r>
      <w:r w:rsidRPr="0005405F">
        <w:rPr>
          <w:rFonts w:ascii="Times New Roman" w:hAnsi="Times New Roman"/>
          <w:sz w:val="24"/>
          <w:szCs w:val="24"/>
          <w:lang w:val="lt-LT"/>
        </w:rPr>
        <w:t>Siekiant skaidraus ir veiksmingo finansinių išteklių valdymo, lėš</w:t>
      </w:r>
      <w:r w:rsidR="00553E6D" w:rsidRPr="0005405F">
        <w:rPr>
          <w:rFonts w:ascii="Times New Roman" w:hAnsi="Times New Roman"/>
          <w:sz w:val="24"/>
          <w:szCs w:val="24"/>
          <w:lang w:val="lt-LT"/>
        </w:rPr>
        <w:t>o</w:t>
      </w:r>
      <w:r w:rsidRPr="0005405F">
        <w:rPr>
          <w:rFonts w:ascii="Times New Roman" w:hAnsi="Times New Roman"/>
          <w:sz w:val="24"/>
          <w:szCs w:val="24"/>
          <w:lang w:val="lt-LT"/>
        </w:rPr>
        <w:t>s naudo</w:t>
      </w:r>
      <w:r w:rsidR="00553E6D" w:rsidRPr="0005405F">
        <w:rPr>
          <w:rFonts w:ascii="Times New Roman" w:hAnsi="Times New Roman"/>
          <w:sz w:val="24"/>
          <w:szCs w:val="24"/>
          <w:lang w:val="lt-LT"/>
        </w:rPr>
        <w:t>jamos</w:t>
      </w:r>
      <w:r w:rsidRPr="0005405F">
        <w:rPr>
          <w:rFonts w:ascii="Times New Roman" w:hAnsi="Times New Roman"/>
          <w:sz w:val="24"/>
          <w:szCs w:val="24"/>
          <w:lang w:val="lt-LT"/>
        </w:rPr>
        <w:t xml:space="preserve"> tikslingai pagal numatytas sąmatų programas, vykdant lėšų panaudojimo pagal išsikeltus tikslus priežiūrą ir sistemingai atsiskaitant bendruomenei. Darželiui skirtų lėšų pakako darbuotojų atlyginimams išmokėti, kvalifikacijai kelti, iš dalies atnaujinti vidaus patalpas, įsigyti </w:t>
      </w:r>
      <w:r w:rsidR="004333CC" w:rsidRPr="0005405F">
        <w:rPr>
          <w:rFonts w:ascii="Times New Roman" w:hAnsi="Times New Roman"/>
          <w:sz w:val="24"/>
          <w:szCs w:val="24"/>
          <w:lang w:val="lt-LT"/>
        </w:rPr>
        <w:t>edukacinių, skaitmeninių</w:t>
      </w:r>
      <w:r w:rsidRPr="0005405F">
        <w:rPr>
          <w:rFonts w:ascii="Times New Roman" w:hAnsi="Times New Roman"/>
          <w:sz w:val="24"/>
          <w:szCs w:val="24"/>
          <w:lang w:val="lt-LT"/>
        </w:rPr>
        <w:t xml:space="preserve"> priemonių</w:t>
      </w:r>
      <w:r w:rsidR="004333CC" w:rsidRPr="0005405F">
        <w:rPr>
          <w:rFonts w:ascii="Times New Roman" w:hAnsi="Times New Roman"/>
          <w:sz w:val="24"/>
          <w:szCs w:val="24"/>
          <w:lang w:val="lt-LT"/>
        </w:rPr>
        <w:t>, atnaujinti kompiuterinę įrangą</w:t>
      </w:r>
      <w:r w:rsidRPr="0005405F">
        <w:rPr>
          <w:rFonts w:ascii="Times New Roman" w:hAnsi="Times New Roman"/>
          <w:sz w:val="24"/>
          <w:szCs w:val="24"/>
          <w:lang w:val="lt-LT"/>
        </w:rPr>
        <w:t xml:space="preserve"> ir kitiems finansiniams įsipareigojimams vykdyti. </w:t>
      </w:r>
      <w:r w:rsidR="00C2120A" w:rsidRPr="0005405F">
        <w:rPr>
          <w:rFonts w:ascii="Times New Roman" w:hAnsi="Times New Roman"/>
          <w:sz w:val="24"/>
          <w:szCs w:val="24"/>
          <w:lang w:val="lt-LT"/>
        </w:rPr>
        <w:t>2018-2022 m. m</w:t>
      </w:r>
      <w:r w:rsidR="00B122A7" w:rsidRPr="0005405F">
        <w:rPr>
          <w:rFonts w:ascii="Times New Roman" w:hAnsi="Times New Roman"/>
          <w:iCs/>
          <w:sz w:val="24"/>
          <w:szCs w:val="24"/>
          <w:lang w:val="lt-LT" w:eastAsia="lt-LT"/>
        </w:rPr>
        <w:t>odernizuotos edukacinės erdvės: d</w:t>
      </w:r>
      <w:r w:rsidR="00B122A7" w:rsidRPr="0005405F">
        <w:rPr>
          <w:rFonts w:ascii="Times New Roman" w:hAnsi="Times New Roman"/>
          <w:sz w:val="24"/>
          <w:szCs w:val="24"/>
          <w:lang w:val="lt-LT"/>
        </w:rPr>
        <w:t>arželyje atlikti 3 grupių, 4 laiptinių, bendrų koridorių, fojė, direktoriaus kabineto patalpų remontai, įsigytas kupolas, įrengta lauko aikštelė veikloms lauke paįvairinti, fiziniam aktyvumui didinti, atnaujinta virtuvės įranga, įrengti kondicionieriai</w:t>
      </w:r>
      <w:r w:rsidR="00C2120A" w:rsidRPr="0005405F">
        <w:rPr>
          <w:rFonts w:ascii="Times New Roman" w:hAnsi="Times New Roman"/>
          <w:sz w:val="24"/>
          <w:szCs w:val="24"/>
          <w:lang w:val="lt-LT"/>
        </w:rPr>
        <w:t>,</w:t>
      </w:r>
      <w:r w:rsidR="00B122A7" w:rsidRPr="0005405F">
        <w:rPr>
          <w:rFonts w:ascii="Times New Roman" w:hAnsi="Times New Roman"/>
          <w:sz w:val="24"/>
          <w:szCs w:val="24"/>
          <w:lang w:val="lt-LT"/>
        </w:rPr>
        <w:t xml:space="preserve"> </w:t>
      </w:r>
      <w:r w:rsidR="00C2120A" w:rsidRPr="0005405F">
        <w:rPr>
          <w:rFonts w:ascii="Times New Roman" w:hAnsi="Times New Roman"/>
          <w:sz w:val="24"/>
          <w:szCs w:val="24"/>
          <w:lang w:val="lt-LT"/>
        </w:rPr>
        <w:t xml:space="preserve">atlikti lietaus nuotekų sistemos įrengimo darbai </w:t>
      </w:r>
      <w:r w:rsidR="00B122A7" w:rsidRPr="0005405F">
        <w:rPr>
          <w:rFonts w:ascii="Times New Roman" w:hAnsi="Times New Roman"/>
          <w:sz w:val="24"/>
          <w:szCs w:val="24"/>
          <w:lang w:val="lt-LT"/>
        </w:rPr>
        <w:t>iš savivaldyb</w:t>
      </w:r>
      <w:r w:rsidR="00C2120A" w:rsidRPr="0005405F">
        <w:rPr>
          <w:rFonts w:ascii="Times New Roman" w:hAnsi="Times New Roman"/>
          <w:sz w:val="24"/>
          <w:szCs w:val="24"/>
          <w:lang w:val="lt-LT"/>
        </w:rPr>
        <w:t>ės skirtų</w:t>
      </w:r>
      <w:r w:rsidR="00BD74DE" w:rsidRPr="0005405F">
        <w:rPr>
          <w:rFonts w:ascii="Times New Roman" w:hAnsi="Times New Roman"/>
          <w:sz w:val="24"/>
          <w:szCs w:val="24"/>
          <w:lang w:val="lt-LT"/>
        </w:rPr>
        <w:t>.</w:t>
      </w:r>
      <w:r w:rsidR="00C2120A" w:rsidRPr="0005405F">
        <w:rPr>
          <w:rFonts w:ascii="Times New Roman" w:hAnsi="Times New Roman"/>
          <w:sz w:val="24"/>
          <w:szCs w:val="24"/>
          <w:lang w:val="lt-LT"/>
        </w:rPr>
        <w:t xml:space="preserve"> </w:t>
      </w:r>
      <w:r w:rsidR="00BD74DE" w:rsidRPr="0005405F">
        <w:rPr>
          <w:rFonts w:ascii="Times New Roman" w:hAnsi="Times New Roman"/>
          <w:sz w:val="24"/>
          <w:szCs w:val="24"/>
          <w:lang w:val="lt-LT"/>
        </w:rPr>
        <w:t xml:space="preserve">projekte laimėtų </w:t>
      </w:r>
      <w:r w:rsidR="00C2120A" w:rsidRPr="0005405F">
        <w:rPr>
          <w:rFonts w:ascii="Times New Roman" w:hAnsi="Times New Roman"/>
          <w:sz w:val="24"/>
          <w:szCs w:val="24"/>
          <w:lang w:val="lt-LT"/>
        </w:rPr>
        <w:t xml:space="preserve">lėšų, </w:t>
      </w:r>
      <w:r w:rsidR="00BD74DE" w:rsidRPr="0005405F">
        <w:rPr>
          <w:rFonts w:ascii="Times New Roman" w:hAnsi="Times New Roman"/>
          <w:sz w:val="24"/>
          <w:szCs w:val="24"/>
          <w:lang w:val="lt-LT"/>
        </w:rPr>
        <w:t>tėvų įnašų</w:t>
      </w:r>
      <w:r w:rsidR="00B122A7" w:rsidRPr="0005405F">
        <w:rPr>
          <w:rFonts w:ascii="Times New Roman" w:hAnsi="Times New Roman"/>
          <w:sz w:val="24"/>
          <w:szCs w:val="24"/>
          <w:lang w:val="lt-LT"/>
        </w:rPr>
        <w:t>. Darželio patalpų remonto poreikis ženkliai didesnis, spręstina saugesnės vaikams žaisti ir patogesnio įvažiavimo situacija (neatitvertos važiuojamosios dalies darželio teritorijoje ir vaikų žaidimų erdvės zonos, važiuojamoji dalis per siaura, aikštelė per maža neprasilenkia transporto priemonės), trūnija pavėsinių medinės konstrukcijos, 2006 m. keisti langai nepakankamai sandarūs, dažnai genda, tačiau šiems darbams lėšų poreikis labai didelis. Parengtas lėšų darželiui poreikio planas, Darželio administracijos kartu su bendruomene išsiaiškinti prioritetai.</w:t>
      </w:r>
    </w:p>
    <w:p w:rsidR="00B653D4" w:rsidRPr="0005405F" w:rsidRDefault="00B653D4" w:rsidP="0076316C">
      <w:pPr>
        <w:pStyle w:val="Sraopastraipa"/>
        <w:numPr>
          <w:ilvl w:val="0"/>
          <w:numId w:val="1"/>
        </w:numPr>
        <w:tabs>
          <w:tab w:val="left" w:pos="851"/>
        </w:tabs>
        <w:spacing w:before="120" w:after="0" w:line="240" w:lineRule="auto"/>
        <w:ind w:hanging="153"/>
        <w:jc w:val="both"/>
        <w:rPr>
          <w:rFonts w:ascii="Times New Roman" w:hAnsi="Times New Roman"/>
          <w:b/>
          <w:sz w:val="24"/>
          <w:szCs w:val="24"/>
          <w:lang w:val="lt-LT"/>
        </w:rPr>
      </w:pPr>
      <w:r w:rsidRPr="0005405F">
        <w:rPr>
          <w:rFonts w:ascii="Times New Roman" w:hAnsi="Times New Roman"/>
          <w:b/>
          <w:sz w:val="24"/>
          <w:szCs w:val="24"/>
          <w:lang w:val="lt-LT"/>
        </w:rPr>
        <w:lastRenderedPageBreak/>
        <w:t>Planavimo sistema</w:t>
      </w:r>
      <w:r w:rsidR="00A25D32" w:rsidRPr="0005405F">
        <w:rPr>
          <w:rFonts w:ascii="Times New Roman" w:hAnsi="Times New Roman"/>
          <w:b/>
          <w:sz w:val="24"/>
          <w:szCs w:val="24"/>
          <w:lang w:val="lt-LT"/>
        </w:rPr>
        <w:t>.</w:t>
      </w:r>
    </w:p>
    <w:p w:rsidR="00A56EE6" w:rsidRPr="0005405F" w:rsidRDefault="0040286E" w:rsidP="0040286E">
      <w:pPr>
        <w:pStyle w:val="Sraopastraipa1"/>
        <w:tabs>
          <w:tab w:val="left" w:pos="993"/>
        </w:tabs>
        <w:spacing w:after="0" w:line="240" w:lineRule="auto"/>
        <w:ind w:left="0"/>
        <w:jc w:val="both"/>
        <w:rPr>
          <w:rFonts w:ascii="Times New Roman" w:hAnsi="Times New Roman"/>
          <w:sz w:val="24"/>
          <w:szCs w:val="24"/>
          <w:lang w:val="lt-LT"/>
        </w:rPr>
      </w:pPr>
      <w:r w:rsidRPr="0005405F">
        <w:rPr>
          <w:rFonts w:ascii="Times New Roman" w:hAnsi="Times New Roman"/>
          <w:sz w:val="24"/>
          <w:szCs w:val="24"/>
          <w:lang w:val="lt-LT"/>
        </w:rPr>
        <w:tab/>
      </w:r>
      <w:r w:rsidR="00A56EE6" w:rsidRPr="0005405F">
        <w:rPr>
          <w:rFonts w:ascii="Times New Roman" w:hAnsi="Times New Roman"/>
          <w:sz w:val="24"/>
          <w:szCs w:val="24"/>
          <w:lang w:val="lt-LT"/>
        </w:rPr>
        <w:t>Strateginis planas rengiamas penkeriems metams ir tvirtinamas Darželio direktoriaus, pritariant Jonavos rajono savivaldy</w:t>
      </w:r>
      <w:r w:rsidRPr="0005405F">
        <w:rPr>
          <w:rFonts w:ascii="Times New Roman" w:hAnsi="Times New Roman"/>
          <w:sz w:val="24"/>
          <w:szCs w:val="24"/>
          <w:lang w:val="lt-LT"/>
        </w:rPr>
        <w:t>bės administracijos direktoriui. Metiniai veiklos planai</w:t>
      </w:r>
      <w:r w:rsidR="00A56EE6" w:rsidRPr="0005405F">
        <w:rPr>
          <w:rFonts w:ascii="Times New Roman" w:hAnsi="Times New Roman"/>
          <w:sz w:val="24"/>
          <w:szCs w:val="24"/>
          <w:lang w:val="lt-LT"/>
        </w:rPr>
        <w:t xml:space="preserve"> rengiami vieneriems metams ir t</w:t>
      </w:r>
      <w:r w:rsidRPr="0005405F">
        <w:rPr>
          <w:rFonts w:ascii="Times New Roman" w:hAnsi="Times New Roman"/>
          <w:sz w:val="24"/>
          <w:szCs w:val="24"/>
          <w:lang w:val="lt-LT"/>
        </w:rPr>
        <w:t xml:space="preserve">virtinami Darželio direktoriaus. Darželio veikla </w:t>
      </w:r>
      <w:r w:rsidR="00482CDF" w:rsidRPr="0005405F">
        <w:rPr>
          <w:rFonts w:ascii="Times New Roman" w:hAnsi="Times New Roman"/>
          <w:sz w:val="24"/>
          <w:szCs w:val="24"/>
          <w:lang w:val="lt-LT"/>
        </w:rPr>
        <w:t xml:space="preserve">konkrečiau išdėstoma mėnesio veiklos planuose.  Strateginį ir metinį veiklos planą rengia </w:t>
      </w:r>
      <w:r w:rsidR="00A56EE6" w:rsidRPr="0005405F">
        <w:rPr>
          <w:rFonts w:ascii="Times New Roman" w:hAnsi="Times New Roman"/>
          <w:sz w:val="24"/>
          <w:szCs w:val="24"/>
          <w:lang w:val="lt-LT"/>
        </w:rPr>
        <w:t xml:space="preserve">Direktoriaus įsakymu </w:t>
      </w:r>
      <w:r w:rsidR="00D5563B" w:rsidRPr="0005405F">
        <w:rPr>
          <w:rFonts w:ascii="Times New Roman" w:hAnsi="Times New Roman"/>
          <w:sz w:val="24"/>
          <w:szCs w:val="24"/>
          <w:lang w:val="lt-LT"/>
        </w:rPr>
        <w:t>sudaryta</w:t>
      </w:r>
      <w:r w:rsidR="00A56EE6" w:rsidRPr="0005405F">
        <w:rPr>
          <w:rFonts w:ascii="Times New Roman" w:hAnsi="Times New Roman"/>
          <w:sz w:val="24"/>
          <w:szCs w:val="24"/>
          <w:lang w:val="lt-LT"/>
        </w:rPr>
        <w:t xml:space="preserve"> </w:t>
      </w:r>
      <w:r w:rsidR="00D5563B" w:rsidRPr="0005405F">
        <w:rPr>
          <w:rFonts w:ascii="Times New Roman" w:hAnsi="Times New Roman"/>
          <w:sz w:val="24"/>
          <w:szCs w:val="24"/>
          <w:lang w:val="lt-LT"/>
        </w:rPr>
        <w:t xml:space="preserve">darbo </w:t>
      </w:r>
      <w:r w:rsidR="00A56EE6" w:rsidRPr="0005405F">
        <w:rPr>
          <w:rFonts w:ascii="Times New Roman" w:hAnsi="Times New Roman"/>
          <w:sz w:val="24"/>
          <w:szCs w:val="24"/>
          <w:lang w:val="lt-LT"/>
        </w:rPr>
        <w:t xml:space="preserve">grupė. </w:t>
      </w:r>
      <w:r w:rsidR="00D5563B" w:rsidRPr="0005405F">
        <w:rPr>
          <w:rFonts w:ascii="Times New Roman" w:hAnsi="Times New Roman"/>
          <w:sz w:val="24"/>
          <w:szCs w:val="24"/>
          <w:lang w:val="lt-LT"/>
        </w:rPr>
        <w:t xml:space="preserve">Abu planai pristatomi ir svarstomi Darželio Taryboje, skelbiami svetainėje, el. dienyne. </w:t>
      </w:r>
      <w:r w:rsidR="00A56EE6" w:rsidRPr="0005405F">
        <w:rPr>
          <w:rFonts w:ascii="Times New Roman" w:hAnsi="Times New Roman"/>
          <w:sz w:val="24"/>
          <w:szCs w:val="24"/>
          <w:lang w:val="lt-LT"/>
        </w:rPr>
        <w:t xml:space="preserve"> </w:t>
      </w:r>
    </w:p>
    <w:p w:rsidR="00A56EE6" w:rsidRPr="0005405F" w:rsidRDefault="00A56EE6" w:rsidP="002729C2">
      <w:pPr>
        <w:tabs>
          <w:tab w:val="left" w:pos="567"/>
          <w:tab w:val="left" w:pos="993"/>
        </w:tabs>
        <w:spacing w:after="0" w:line="240" w:lineRule="auto"/>
        <w:ind w:firstLine="567"/>
        <w:jc w:val="both"/>
        <w:rPr>
          <w:rFonts w:ascii="Times New Roman" w:hAnsi="Times New Roman"/>
          <w:bCs/>
          <w:sz w:val="24"/>
          <w:szCs w:val="24"/>
          <w:lang w:val="lt-LT"/>
        </w:rPr>
      </w:pPr>
      <w:r w:rsidRPr="0005405F">
        <w:rPr>
          <w:rFonts w:ascii="Times New Roman" w:hAnsi="Times New Roman"/>
          <w:sz w:val="24"/>
          <w:szCs w:val="24"/>
          <w:lang w:val="lt-LT"/>
        </w:rPr>
        <w:t xml:space="preserve">Ugdymas organizuojamas pagal </w:t>
      </w:r>
      <w:r w:rsidR="00BD74DE" w:rsidRPr="0005405F">
        <w:rPr>
          <w:rFonts w:ascii="Times New Roman" w:hAnsi="Times New Roman"/>
          <w:sz w:val="24"/>
          <w:szCs w:val="24"/>
          <w:lang w:val="lt-LT"/>
        </w:rPr>
        <w:t xml:space="preserve">2017 m. atnaujintą Darželio </w:t>
      </w:r>
      <w:r w:rsidRPr="0005405F">
        <w:rPr>
          <w:rFonts w:ascii="Times New Roman" w:hAnsi="Times New Roman"/>
          <w:sz w:val="24"/>
          <w:szCs w:val="24"/>
          <w:lang w:val="lt-LT"/>
        </w:rPr>
        <w:t xml:space="preserve">ikimokyklinio ugdymo programą, </w:t>
      </w:r>
      <w:r w:rsidR="00F513FB" w:rsidRPr="0005405F">
        <w:rPr>
          <w:rFonts w:ascii="Times New Roman" w:hAnsi="Times New Roman"/>
          <w:sz w:val="24"/>
          <w:szCs w:val="24"/>
          <w:lang w:val="lt-LT"/>
        </w:rPr>
        <w:t xml:space="preserve">valstybės lygmeniu 2022 m. atnaujintą </w:t>
      </w:r>
      <w:r w:rsidRPr="0005405F">
        <w:rPr>
          <w:rFonts w:ascii="Times New Roman" w:hAnsi="Times New Roman"/>
          <w:sz w:val="24"/>
          <w:szCs w:val="24"/>
          <w:lang w:val="lt-LT"/>
        </w:rPr>
        <w:t>priešmokyk</w:t>
      </w:r>
      <w:r w:rsidR="00DA04E3" w:rsidRPr="0005405F">
        <w:rPr>
          <w:rFonts w:ascii="Times New Roman" w:hAnsi="Times New Roman"/>
          <w:sz w:val="24"/>
          <w:szCs w:val="24"/>
          <w:lang w:val="lt-LT"/>
        </w:rPr>
        <w:t xml:space="preserve">linio ugdymo bendrąją programą. Iki 2023 m. rugsėjo atnaujinus ikimokyklinio ugdymo programos </w:t>
      </w:r>
      <w:r w:rsidR="009D0DAF" w:rsidRPr="0005405F">
        <w:rPr>
          <w:rFonts w:ascii="Times New Roman" w:hAnsi="Times New Roman"/>
          <w:sz w:val="24"/>
          <w:szCs w:val="24"/>
          <w:lang w:val="lt-LT"/>
        </w:rPr>
        <w:t>reikalavimus</w:t>
      </w:r>
      <w:r w:rsidR="00DA04E3" w:rsidRPr="0005405F">
        <w:rPr>
          <w:rFonts w:ascii="Times New Roman" w:hAnsi="Times New Roman"/>
          <w:sz w:val="24"/>
          <w:szCs w:val="24"/>
          <w:lang w:val="lt-LT"/>
        </w:rPr>
        <w:t xml:space="preserve">, ketinama </w:t>
      </w:r>
      <w:r w:rsidRPr="0005405F">
        <w:rPr>
          <w:rFonts w:ascii="Times New Roman" w:hAnsi="Times New Roman"/>
          <w:sz w:val="24"/>
          <w:szCs w:val="24"/>
          <w:lang w:val="lt-LT"/>
        </w:rPr>
        <w:t>pareng</w:t>
      </w:r>
      <w:r w:rsidR="00DA04E3" w:rsidRPr="0005405F">
        <w:rPr>
          <w:rFonts w:ascii="Times New Roman" w:hAnsi="Times New Roman"/>
          <w:sz w:val="24"/>
          <w:szCs w:val="24"/>
          <w:lang w:val="lt-LT"/>
        </w:rPr>
        <w:t xml:space="preserve">ti </w:t>
      </w:r>
      <w:r w:rsidRPr="0005405F">
        <w:rPr>
          <w:rFonts w:ascii="Times New Roman" w:hAnsi="Times New Roman"/>
          <w:sz w:val="24"/>
          <w:szCs w:val="24"/>
          <w:lang w:val="lt-LT"/>
        </w:rPr>
        <w:t xml:space="preserve">Darželio </w:t>
      </w:r>
      <w:r w:rsidR="00DA04E3" w:rsidRPr="0005405F">
        <w:rPr>
          <w:rFonts w:ascii="Times New Roman" w:hAnsi="Times New Roman"/>
          <w:sz w:val="24"/>
          <w:szCs w:val="24"/>
          <w:lang w:val="lt-LT"/>
        </w:rPr>
        <w:t xml:space="preserve">ikimokyklinio ugdymo programą. </w:t>
      </w:r>
      <w:r w:rsidR="009D0DAF" w:rsidRPr="0005405F">
        <w:rPr>
          <w:rFonts w:ascii="Times New Roman" w:hAnsi="Times New Roman"/>
          <w:sz w:val="24"/>
          <w:szCs w:val="24"/>
          <w:lang w:val="lt-LT"/>
        </w:rPr>
        <w:t>Ikimokyklinio ugdymo p</w:t>
      </w:r>
      <w:r w:rsidR="00DA04E3" w:rsidRPr="0005405F">
        <w:rPr>
          <w:rFonts w:ascii="Times New Roman" w:hAnsi="Times New Roman"/>
          <w:sz w:val="24"/>
          <w:szCs w:val="24"/>
          <w:lang w:val="lt-LT"/>
        </w:rPr>
        <w:t xml:space="preserve">rogramą rengia </w:t>
      </w:r>
      <w:r w:rsidRPr="0005405F">
        <w:rPr>
          <w:rFonts w:ascii="Times New Roman" w:hAnsi="Times New Roman"/>
          <w:sz w:val="24"/>
          <w:szCs w:val="24"/>
          <w:lang w:val="lt-LT"/>
        </w:rPr>
        <w:t>darbo grup</w:t>
      </w:r>
      <w:r w:rsidR="00F3015E" w:rsidRPr="0005405F">
        <w:rPr>
          <w:rFonts w:ascii="Times New Roman" w:hAnsi="Times New Roman"/>
          <w:sz w:val="24"/>
          <w:szCs w:val="24"/>
          <w:lang w:val="lt-LT"/>
        </w:rPr>
        <w:t>ė</w:t>
      </w:r>
      <w:r w:rsidR="00DA04E3" w:rsidRPr="0005405F">
        <w:rPr>
          <w:rFonts w:ascii="Times New Roman" w:hAnsi="Times New Roman"/>
          <w:sz w:val="24"/>
          <w:szCs w:val="24"/>
          <w:lang w:val="lt-LT"/>
        </w:rPr>
        <w:t xml:space="preserve"> (</w:t>
      </w:r>
      <w:r w:rsidR="00F25C3B" w:rsidRPr="0005405F">
        <w:rPr>
          <w:rFonts w:ascii="Times New Roman" w:hAnsi="Times New Roman"/>
          <w:sz w:val="24"/>
          <w:szCs w:val="24"/>
          <w:lang w:val="lt-LT"/>
        </w:rPr>
        <w:t>daržel</w:t>
      </w:r>
      <w:r w:rsidR="00DA04E3" w:rsidRPr="0005405F">
        <w:rPr>
          <w:rFonts w:ascii="Times New Roman" w:hAnsi="Times New Roman"/>
          <w:sz w:val="24"/>
          <w:szCs w:val="24"/>
          <w:lang w:val="lt-LT"/>
        </w:rPr>
        <w:t>io arba rajono)</w:t>
      </w:r>
      <w:r w:rsidR="00F25C3B" w:rsidRPr="0005405F">
        <w:rPr>
          <w:rFonts w:ascii="Times New Roman" w:hAnsi="Times New Roman"/>
          <w:sz w:val="24"/>
          <w:szCs w:val="24"/>
          <w:lang w:val="lt-LT"/>
        </w:rPr>
        <w:t>, tvirtina D</w:t>
      </w:r>
      <w:r w:rsidR="00F3015E" w:rsidRPr="0005405F">
        <w:rPr>
          <w:rFonts w:ascii="Times New Roman" w:hAnsi="Times New Roman"/>
          <w:sz w:val="24"/>
          <w:szCs w:val="24"/>
          <w:lang w:val="lt-LT"/>
        </w:rPr>
        <w:t>arželio direktori</w:t>
      </w:r>
      <w:r w:rsidRPr="0005405F">
        <w:rPr>
          <w:rFonts w:ascii="Times New Roman" w:hAnsi="Times New Roman"/>
          <w:sz w:val="24"/>
          <w:szCs w:val="24"/>
          <w:lang w:val="lt-LT"/>
        </w:rPr>
        <w:t xml:space="preserve">us, pritariant </w:t>
      </w:r>
      <w:r w:rsidRPr="0005405F">
        <w:rPr>
          <w:rFonts w:ascii="Times New Roman" w:hAnsi="Times New Roman"/>
          <w:bCs/>
          <w:sz w:val="24"/>
          <w:szCs w:val="24"/>
          <w:lang w:val="lt-LT"/>
        </w:rPr>
        <w:t>Jonavos rajono savivaldybės ta</w:t>
      </w:r>
      <w:r w:rsidR="002729C2" w:rsidRPr="0005405F">
        <w:rPr>
          <w:rFonts w:ascii="Times New Roman" w:hAnsi="Times New Roman"/>
          <w:bCs/>
          <w:sz w:val="24"/>
          <w:szCs w:val="24"/>
          <w:lang w:val="lt-LT"/>
        </w:rPr>
        <w:t>rybai ar jo įgaliotam asmeniui.</w:t>
      </w:r>
    </w:p>
    <w:p w:rsidR="00A56EE6" w:rsidRPr="0005405F" w:rsidRDefault="00A56EE6" w:rsidP="0076316C">
      <w:pPr>
        <w:pStyle w:val="Sraopastraipa1"/>
        <w:numPr>
          <w:ilvl w:val="0"/>
          <w:numId w:val="1"/>
        </w:numPr>
        <w:tabs>
          <w:tab w:val="left" w:pos="851"/>
        </w:tabs>
        <w:spacing w:before="120" w:after="0" w:line="240" w:lineRule="auto"/>
        <w:ind w:left="0" w:firstLine="567"/>
        <w:jc w:val="both"/>
        <w:rPr>
          <w:rFonts w:ascii="Times New Roman" w:hAnsi="Times New Roman"/>
          <w:b/>
          <w:sz w:val="24"/>
          <w:szCs w:val="24"/>
          <w:lang w:val="lt-LT"/>
        </w:rPr>
      </w:pPr>
      <w:r w:rsidRPr="0005405F">
        <w:rPr>
          <w:rFonts w:ascii="Times New Roman" w:hAnsi="Times New Roman"/>
          <w:b/>
          <w:sz w:val="24"/>
          <w:szCs w:val="24"/>
          <w:lang w:val="lt-LT"/>
        </w:rPr>
        <w:t>Veiklos kontrolė:</w:t>
      </w:r>
    </w:p>
    <w:p w:rsidR="00A56EE6" w:rsidRPr="0005405F" w:rsidRDefault="00A56EE6" w:rsidP="009E3886">
      <w:pPr>
        <w:spacing w:after="0" w:line="240" w:lineRule="auto"/>
        <w:ind w:firstLine="567"/>
        <w:jc w:val="both"/>
        <w:rPr>
          <w:rFonts w:ascii="Times New Roman" w:eastAsia="SimSun" w:hAnsi="Times New Roman"/>
          <w:sz w:val="24"/>
          <w:szCs w:val="24"/>
          <w:lang w:val="lt-LT" w:eastAsia="zh-CN"/>
        </w:rPr>
      </w:pPr>
      <w:r w:rsidRPr="0005405F">
        <w:rPr>
          <w:rFonts w:ascii="Times New Roman" w:hAnsi="Times New Roman"/>
          <w:sz w:val="24"/>
          <w:szCs w:val="24"/>
          <w:lang w:val="lt-LT"/>
        </w:rPr>
        <w:t>Veiklos stebėseną ir kontrolę pagal Lietuvos Respublikos švietimo ir mokslo ministro patvirtintus švietimo stebėsenos rodiklius, Jonavos rajono savivaldybės administracijos direktoriaus 20</w:t>
      </w:r>
      <w:r w:rsidR="00B474BB" w:rsidRPr="0005405F">
        <w:rPr>
          <w:rFonts w:ascii="Times New Roman" w:hAnsi="Times New Roman"/>
          <w:sz w:val="24"/>
          <w:szCs w:val="24"/>
          <w:lang w:val="lt-LT"/>
        </w:rPr>
        <w:t>22</w:t>
      </w:r>
      <w:r w:rsidRPr="0005405F">
        <w:rPr>
          <w:rFonts w:ascii="Times New Roman" w:hAnsi="Times New Roman"/>
          <w:sz w:val="24"/>
          <w:szCs w:val="24"/>
          <w:lang w:val="lt-LT"/>
        </w:rPr>
        <w:t xml:space="preserve"> m. birželio </w:t>
      </w:r>
      <w:r w:rsidR="00B474BB" w:rsidRPr="0005405F">
        <w:rPr>
          <w:rFonts w:ascii="Times New Roman" w:hAnsi="Times New Roman"/>
          <w:sz w:val="24"/>
          <w:szCs w:val="24"/>
          <w:lang w:val="lt-LT"/>
        </w:rPr>
        <w:t>13</w:t>
      </w:r>
      <w:r w:rsidRPr="0005405F">
        <w:rPr>
          <w:rFonts w:ascii="Times New Roman" w:hAnsi="Times New Roman"/>
          <w:sz w:val="24"/>
          <w:szCs w:val="24"/>
          <w:lang w:val="lt-LT"/>
        </w:rPr>
        <w:t xml:space="preserve"> d. </w:t>
      </w:r>
      <w:r w:rsidRPr="0005405F">
        <w:rPr>
          <w:rFonts w:ascii="Times New Roman" w:eastAsia="SimSun" w:hAnsi="Times New Roman"/>
          <w:sz w:val="24"/>
          <w:szCs w:val="24"/>
          <w:lang w:val="lt-LT" w:eastAsia="zh-CN"/>
        </w:rPr>
        <w:t>įsakymu Nr. 13B-</w:t>
      </w:r>
      <w:r w:rsidR="00B474BB" w:rsidRPr="0005405F">
        <w:rPr>
          <w:rFonts w:ascii="Times New Roman" w:eastAsia="SimSun" w:hAnsi="Times New Roman"/>
          <w:sz w:val="24"/>
          <w:szCs w:val="24"/>
          <w:lang w:val="lt-LT" w:eastAsia="zh-CN"/>
        </w:rPr>
        <w:t>906</w:t>
      </w:r>
      <w:r w:rsidRPr="0005405F">
        <w:rPr>
          <w:rFonts w:ascii="Times New Roman" w:eastAsia="SimSun" w:hAnsi="Times New Roman"/>
          <w:sz w:val="24"/>
          <w:szCs w:val="24"/>
          <w:lang w:val="lt-LT" w:eastAsia="zh-CN"/>
        </w:rPr>
        <w:t xml:space="preserve"> patvirtintą Jonavos rajono savivaldybės švietimo stebėsenos tvarkos aprašą </w:t>
      </w:r>
      <w:r w:rsidRPr="0005405F">
        <w:rPr>
          <w:rFonts w:ascii="Times New Roman" w:hAnsi="Times New Roman"/>
          <w:sz w:val="24"/>
          <w:szCs w:val="24"/>
          <w:lang w:val="lt-LT"/>
        </w:rPr>
        <w:t>atlieka Darželio direktorius, vykdydamas veiklos įsivertinimo procesus. Direktoriaus veiklą prižiūri Jonavos rajono savivaldybės institucijos.</w:t>
      </w:r>
    </w:p>
    <w:p w:rsidR="00A56EE6" w:rsidRPr="0005405F" w:rsidRDefault="00A56EE6" w:rsidP="00450654">
      <w:pPr>
        <w:spacing w:after="0" w:line="240" w:lineRule="auto"/>
        <w:ind w:firstLine="567"/>
        <w:jc w:val="both"/>
        <w:rPr>
          <w:rFonts w:ascii="Times New Roman" w:hAnsi="Times New Roman"/>
          <w:sz w:val="24"/>
          <w:szCs w:val="24"/>
          <w:lang w:val="lt-LT"/>
        </w:rPr>
      </w:pPr>
      <w:r w:rsidRPr="0005405F">
        <w:rPr>
          <w:rFonts w:ascii="Times New Roman" w:hAnsi="Times New Roman"/>
          <w:sz w:val="24"/>
          <w:szCs w:val="24"/>
          <w:lang w:val="lt-LT"/>
        </w:rPr>
        <w:t xml:space="preserve">Finansinės veiklos kontrolę </w:t>
      </w:r>
      <w:r w:rsidR="00B474BB" w:rsidRPr="0005405F">
        <w:rPr>
          <w:rFonts w:ascii="Times New Roman" w:hAnsi="Times New Roman"/>
          <w:sz w:val="24"/>
          <w:szCs w:val="24"/>
          <w:lang w:val="lt-LT"/>
        </w:rPr>
        <w:t>įgyvendina</w:t>
      </w:r>
      <w:r w:rsidRPr="0005405F">
        <w:rPr>
          <w:rFonts w:ascii="Times New Roman" w:hAnsi="Times New Roman"/>
          <w:sz w:val="24"/>
          <w:szCs w:val="24"/>
          <w:lang w:val="lt-LT"/>
        </w:rPr>
        <w:t xml:space="preserve"> Valstybės kontrolė ir Jonavos rajono savivaldybės institucijos. Buhalterinę apskaitą </w:t>
      </w:r>
      <w:r w:rsidR="00B474BB" w:rsidRPr="0005405F">
        <w:rPr>
          <w:rFonts w:ascii="Times New Roman" w:hAnsi="Times New Roman"/>
          <w:sz w:val="24"/>
          <w:szCs w:val="24"/>
          <w:lang w:val="lt-LT"/>
        </w:rPr>
        <w:t xml:space="preserve">atlieka </w:t>
      </w:r>
      <w:r w:rsidRPr="0005405F">
        <w:rPr>
          <w:rFonts w:ascii="Times New Roman" w:hAnsi="Times New Roman"/>
          <w:sz w:val="24"/>
          <w:szCs w:val="24"/>
          <w:lang w:val="lt-LT"/>
        </w:rPr>
        <w:t xml:space="preserve">Jonavos rajono </w:t>
      </w:r>
      <w:r w:rsidR="00B474BB" w:rsidRPr="0005405F">
        <w:rPr>
          <w:rFonts w:ascii="Times New Roman" w:hAnsi="Times New Roman"/>
          <w:sz w:val="24"/>
          <w:szCs w:val="24"/>
          <w:lang w:val="lt-LT"/>
        </w:rPr>
        <w:t xml:space="preserve">švietimo pagalbos tarnybos </w:t>
      </w:r>
      <w:r w:rsidRPr="0005405F">
        <w:rPr>
          <w:rFonts w:ascii="Times New Roman" w:hAnsi="Times New Roman"/>
          <w:sz w:val="24"/>
          <w:szCs w:val="24"/>
          <w:lang w:val="lt-LT"/>
        </w:rPr>
        <w:t>centralizuotas biudžetinių įstaigų buhalterinės apskaitos skyrius</w:t>
      </w:r>
      <w:r w:rsidR="006E4F22" w:rsidRPr="0005405F">
        <w:rPr>
          <w:rFonts w:ascii="Times New Roman" w:hAnsi="Times New Roman"/>
          <w:sz w:val="24"/>
          <w:szCs w:val="24"/>
          <w:lang w:val="lt-LT"/>
        </w:rPr>
        <w:t>, kuris iš dalies atlieka finansų kontrolę, konsultuoja dėl sprendimų priėmimo</w:t>
      </w:r>
      <w:r w:rsidRPr="0005405F">
        <w:rPr>
          <w:rFonts w:ascii="Times New Roman" w:hAnsi="Times New Roman"/>
          <w:sz w:val="24"/>
          <w:szCs w:val="24"/>
          <w:lang w:val="lt-LT"/>
        </w:rPr>
        <w:t>. Lėšos naudojamos pagal steigėjo patvirtintas sąmatas (straipsnius, programas). Papildomos lėšos kaupiamos ir panaudojamos Darželio</w:t>
      </w:r>
      <w:r w:rsidR="00E97CBC" w:rsidRPr="0005405F">
        <w:rPr>
          <w:rFonts w:ascii="Times New Roman" w:hAnsi="Times New Roman"/>
          <w:sz w:val="24"/>
          <w:szCs w:val="24"/>
          <w:lang w:val="lt-LT"/>
        </w:rPr>
        <w:t xml:space="preserve"> </w:t>
      </w:r>
      <w:r w:rsidRPr="0005405F">
        <w:rPr>
          <w:rFonts w:ascii="Times New Roman" w:hAnsi="Times New Roman"/>
          <w:sz w:val="24"/>
          <w:szCs w:val="24"/>
          <w:lang w:val="lt-LT"/>
        </w:rPr>
        <w:t>tarybos, paramos ir labdaros komisijos</w:t>
      </w:r>
      <w:r w:rsidR="00E97CBC" w:rsidRPr="0005405F">
        <w:rPr>
          <w:rFonts w:ascii="Times New Roman" w:hAnsi="Times New Roman"/>
          <w:sz w:val="24"/>
          <w:szCs w:val="24"/>
          <w:lang w:val="lt-LT"/>
        </w:rPr>
        <w:t>,</w:t>
      </w:r>
      <w:r w:rsidRPr="0005405F">
        <w:rPr>
          <w:rFonts w:ascii="Times New Roman" w:hAnsi="Times New Roman"/>
          <w:sz w:val="24"/>
          <w:szCs w:val="24"/>
          <w:lang w:val="lt-LT"/>
        </w:rPr>
        <w:t xml:space="preserve"> </w:t>
      </w:r>
      <w:r w:rsidR="00E97CBC" w:rsidRPr="0005405F">
        <w:rPr>
          <w:rFonts w:ascii="Times New Roman" w:hAnsi="Times New Roman"/>
          <w:sz w:val="24"/>
          <w:szCs w:val="24"/>
          <w:lang w:val="lt-LT"/>
        </w:rPr>
        <w:t xml:space="preserve">administracijos </w:t>
      </w:r>
      <w:r w:rsidRPr="0005405F">
        <w:rPr>
          <w:rFonts w:ascii="Times New Roman" w:hAnsi="Times New Roman"/>
          <w:sz w:val="24"/>
          <w:szCs w:val="24"/>
          <w:lang w:val="lt-LT"/>
        </w:rPr>
        <w:t xml:space="preserve">sprendimu. </w:t>
      </w:r>
      <w:r w:rsidR="00450654" w:rsidRPr="0005405F">
        <w:rPr>
          <w:rFonts w:ascii="Times New Roman" w:hAnsi="Times New Roman"/>
          <w:sz w:val="24"/>
          <w:szCs w:val="24"/>
          <w:lang w:val="lt-LT"/>
        </w:rPr>
        <w:t>Vidaus kontrolė atliekama pagal Darželio direktoriaus patvirtintas Finansų kontrolės taisykle</w:t>
      </w:r>
      <w:r w:rsidR="006E4F22" w:rsidRPr="0005405F">
        <w:rPr>
          <w:rFonts w:ascii="Times New Roman" w:hAnsi="Times New Roman"/>
          <w:sz w:val="24"/>
          <w:szCs w:val="24"/>
          <w:lang w:val="lt-LT"/>
        </w:rPr>
        <w:t>s</w:t>
      </w:r>
      <w:r w:rsidR="00B149CE" w:rsidRPr="0005405F">
        <w:rPr>
          <w:rFonts w:ascii="Times New Roman" w:hAnsi="Times New Roman"/>
          <w:sz w:val="24"/>
          <w:szCs w:val="24"/>
          <w:lang w:val="lt-LT"/>
        </w:rPr>
        <w:t>, Vidaus kontrolės politiką.</w:t>
      </w:r>
      <w:r w:rsidR="00450654" w:rsidRPr="0005405F">
        <w:rPr>
          <w:rFonts w:ascii="Times New Roman" w:hAnsi="Times New Roman"/>
          <w:sz w:val="24"/>
          <w:szCs w:val="24"/>
          <w:lang w:val="lt-LT"/>
        </w:rPr>
        <w:t xml:space="preserve"> Savivaldyb</w:t>
      </w:r>
      <w:r w:rsidR="006E4F22" w:rsidRPr="0005405F">
        <w:rPr>
          <w:rFonts w:ascii="Times New Roman" w:hAnsi="Times New Roman"/>
          <w:sz w:val="24"/>
          <w:szCs w:val="24"/>
          <w:lang w:val="lt-LT"/>
        </w:rPr>
        <w:t>ės administracijos direktoriui kasmet</w:t>
      </w:r>
      <w:r w:rsidR="00450654" w:rsidRPr="0005405F">
        <w:rPr>
          <w:rFonts w:ascii="Times New Roman" w:hAnsi="Times New Roman"/>
          <w:sz w:val="24"/>
          <w:szCs w:val="24"/>
          <w:lang w:val="lt-LT"/>
        </w:rPr>
        <w:t xml:space="preserve"> teikiama ataskaita apie vidaus kontrolės įgyvendinimą. Higienos ir maisto kokybės priežiūrą vykdo Valstybinė maisto ir veterinarijos tarnybą. Sveikatos priežiūrą koordinuoja nacionalinis sveikatos priežiūros centras. </w:t>
      </w:r>
      <w:r w:rsidR="00F56B8C" w:rsidRPr="0005405F">
        <w:rPr>
          <w:rFonts w:ascii="Times New Roman" w:hAnsi="Times New Roman"/>
          <w:sz w:val="24"/>
          <w:szCs w:val="24"/>
          <w:lang w:val="lt-LT"/>
        </w:rPr>
        <w:t>Asmens duomenų priežiūrą, korup</w:t>
      </w:r>
      <w:r w:rsidR="00450654" w:rsidRPr="0005405F">
        <w:rPr>
          <w:rFonts w:ascii="Times New Roman" w:hAnsi="Times New Roman"/>
          <w:sz w:val="24"/>
          <w:szCs w:val="24"/>
          <w:lang w:val="lt-LT"/>
        </w:rPr>
        <w:t>c</w:t>
      </w:r>
      <w:r w:rsidR="006E4F22" w:rsidRPr="0005405F">
        <w:rPr>
          <w:rFonts w:ascii="Times New Roman" w:hAnsi="Times New Roman"/>
          <w:sz w:val="24"/>
          <w:szCs w:val="24"/>
          <w:lang w:val="lt-LT"/>
        </w:rPr>
        <w:t>ijo</w:t>
      </w:r>
      <w:r w:rsidR="00450654" w:rsidRPr="0005405F">
        <w:rPr>
          <w:rFonts w:ascii="Times New Roman" w:hAnsi="Times New Roman"/>
          <w:sz w:val="24"/>
          <w:szCs w:val="24"/>
          <w:lang w:val="lt-LT"/>
        </w:rPr>
        <w:t xml:space="preserve">s prevenciją vykdo Direktoriaus įsakymu paskirtas asmuo. </w:t>
      </w:r>
    </w:p>
    <w:p w:rsidR="00A56EE6" w:rsidRPr="0005405F" w:rsidRDefault="00A56EE6" w:rsidP="0076316C">
      <w:pPr>
        <w:keepNext/>
        <w:spacing w:before="120" w:after="0" w:line="240" w:lineRule="auto"/>
        <w:ind w:right="346"/>
        <w:jc w:val="center"/>
        <w:outlineLvl w:val="2"/>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III SKYRIUS </w:t>
      </w:r>
    </w:p>
    <w:p w:rsidR="00A56EE6" w:rsidRPr="0005405F" w:rsidRDefault="00A56EE6" w:rsidP="002729C2">
      <w:pPr>
        <w:keepNext/>
        <w:spacing w:after="0" w:line="240" w:lineRule="auto"/>
        <w:ind w:right="346"/>
        <w:jc w:val="center"/>
        <w:outlineLvl w:val="2"/>
        <w:rPr>
          <w:rFonts w:ascii="Times New Roman" w:hAnsi="Times New Roman"/>
          <w:b/>
          <w:sz w:val="24"/>
          <w:szCs w:val="24"/>
          <w:lang w:val="lt-LT" w:eastAsia="lt-LT"/>
        </w:rPr>
      </w:pPr>
      <w:r w:rsidRPr="0005405F">
        <w:rPr>
          <w:rFonts w:ascii="Times New Roman" w:hAnsi="Times New Roman"/>
          <w:b/>
          <w:sz w:val="24"/>
          <w:szCs w:val="24"/>
          <w:lang w:val="lt-LT" w:eastAsia="lt-LT"/>
        </w:rPr>
        <w:t>IŠORINIŲ VEIKSNIŲ ANALIZĖ</w:t>
      </w:r>
    </w:p>
    <w:p w:rsidR="00A56EE6" w:rsidRPr="0005405F" w:rsidRDefault="00A56EE6" w:rsidP="0076316C">
      <w:pPr>
        <w:pStyle w:val="Sraopastraipa1"/>
        <w:numPr>
          <w:ilvl w:val="0"/>
          <w:numId w:val="5"/>
        </w:numPr>
        <w:tabs>
          <w:tab w:val="left" w:pos="709"/>
          <w:tab w:val="left" w:pos="851"/>
        </w:tabs>
        <w:spacing w:before="120" w:after="0" w:line="240" w:lineRule="auto"/>
        <w:ind w:left="0" w:firstLine="567"/>
        <w:jc w:val="both"/>
        <w:rPr>
          <w:rFonts w:ascii="Times New Roman" w:hAnsi="Times New Roman"/>
          <w:b/>
          <w:bCs/>
          <w:sz w:val="24"/>
          <w:szCs w:val="24"/>
          <w:lang w:val="lt-LT" w:eastAsia="lt-LT"/>
        </w:rPr>
      </w:pPr>
      <w:r w:rsidRPr="0005405F">
        <w:rPr>
          <w:rFonts w:ascii="Times New Roman" w:hAnsi="Times New Roman"/>
          <w:b/>
          <w:sz w:val="24"/>
          <w:szCs w:val="24"/>
          <w:lang w:val="lt-LT" w:eastAsia="lt-LT"/>
        </w:rPr>
        <w:t>Politiniai-teisiniai</w:t>
      </w:r>
      <w:r w:rsidR="00E35CFA" w:rsidRPr="0005405F">
        <w:rPr>
          <w:rFonts w:ascii="Times New Roman" w:hAnsi="Times New Roman"/>
          <w:b/>
          <w:sz w:val="24"/>
          <w:szCs w:val="24"/>
          <w:lang w:val="lt-LT" w:eastAsia="lt-LT"/>
        </w:rPr>
        <w:t>, ekonominiai</w:t>
      </w:r>
      <w:r w:rsidRPr="0005405F">
        <w:rPr>
          <w:rFonts w:ascii="Times New Roman" w:hAnsi="Times New Roman"/>
          <w:b/>
          <w:sz w:val="24"/>
          <w:szCs w:val="24"/>
          <w:lang w:val="lt-LT" w:eastAsia="lt-LT"/>
        </w:rPr>
        <w:t xml:space="preserve"> veiksniai</w:t>
      </w:r>
      <w:r w:rsidRPr="0005405F">
        <w:rPr>
          <w:rFonts w:ascii="Times New Roman" w:hAnsi="Times New Roman"/>
          <w:b/>
          <w:bCs/>
          <w:sz w:val="24"/>
          <w:szCs w:val="24"/>
          <w:lang w:val="lt-LT" w:eastAsia="lt-LT"/>
        </w:rPr>
        <w:t>:</w:t>
      </w:r>
    </w:p>
    <w:p w:rsidR="00FE6CB0" w:rsidRPr="0005405F" w:rsidRDefault="00A56EE6" w:rsidP="009E3886">
      <w:pPr>
        <w:pStyle w:val="Sraopastraipa1"/>
        <w:tabs>
          <w:tab w:val="left" w:pos="993"/>
        </w:tabs>
        <w:spacing w:after="0" w:line="240" w:lineRule="auto"/>
        <w:ind w:left="0" w:firstLine="540"/>
        <w:jc w:val="both"/>
        <w:rPr>
          <w:rFonts w:ascii="Times New Roman" w:hAnsi="Times New Roman"/>
          <w:sz w:val="24"/>
          <w:szCs w:val="24"/>
          <w:lang w:val="lt-LT"/>
        </w:rPr>
      </w:pPr>
      <w:r w:rsidRPr="0005405F">
        <w:rPr>
          <w:rFonts w:ascii="Times New Roman" w:hAnsi="Times New Roman"/>
          <w:sz w:val="24"/>
          <w:szCs w:val="24"/>
          <w:lang w:val="lt-LT"/>
        </w:rPr>
        <w:t xml:space="preserve">Valstybės švietimo politika formuojama pagal Europos Sąjungos numatytas švietimo kryptis. Europos Sąjungos švietimo politikos prioritetuose </w:t>
      </w:r>
      <w:r w:rsidR="00AA3081" w:rsidRPr="0005405F">
        <w:rPr>
          <w:rFonts w:ascii="Times New Roman" w:hAnsi="Times New Roman"/>
          <w:sz w:val="24"/>
          <w:szCs w:val="24"/>
          <w:lang w:val="lt-LT"/>
        </w:rPr>
        <w:t xml:space="preserve">yra </w:t>
      </w:r>
      <w:r w:rsidRPr="0005405F">
        <w:rPr>
          <w:rFonts w:ascii="Times New Roman" w:hAnsi="Times New Roman"/>
          <w:sz w:val="24"/>
          <w:szCs w:val="24"/>
          <w:lang w:val="lt-LT"/>
        </w:rPr>
        <w:t>švietimo kokybės stiprinimas, prieinamumo didinimas, ugdymo turinio keitimas, efektyvus resursų panaudojimas. Švietimo įstatym</w:t>
      </w:r>
      <w:r w:rsidR="005241E0" w:rsidRPr="0005405F">
        <w:rPr>
          <w:rFonts w:ascii="Times New Roman" w:hAnsi="Times New Roman"/>
          <w:sz w:val="24"/>
          <w:szCs w:val="24"/>
          <w:lang w:val="lt-LT"/>
        </w:rPr>
        <w:t>as atnaujintas specialiųjų ugdymosi poreikių vaikų įtrauktimi į be</w:t>
      </w:r>
      <w:r w:rsidR="00447E91" w:rsidRPr="0005405F">
        <w:rPr>
          <w:rFonts w:ascii="Times New Roman" w:hAnsi="Times New Roman"/>
          <w:sz w:val="24"/>
          <w:szCs w:val="24"/>
          <w:lang w:val="lt-LT"/>
        </w:rPr>
        <w:t>n</w:t>
      </w:r>
      <w:r w:rsidR="005241E0" w:rsidRPr="0005405F">
        <w:rPr>
          <w:rFonts w:ascii="Times New Roman" w:hAnsi="Times New Roman"/>
          <w:sz w:val="24"/>
          <w:szCs w:val="24"/>
          <w:lang w:val="lt-LT"/>
        </w:rPr>
        <w:t>drąjį ugdymą nuo 2024 m.</w:t>
      </w:r>
      <w:r w:rsidR="00964004" w:rsidRPr="0005405F">
        <w:rPr>
          <w:rFonts w:ascii="Times New Roman" w:hAnsi="Times New Roman"/>
          <w:sz w:val="24"/>
          <w:szCs w:val="24"/>
          <w:lang w:val="lt-LT"/>
        </w:rPr>
        <w:t xml:space="preserve"> </w:t>
      </w:r>
      <w:r w:rsidR="00C46E2A" w:rsidRPr="0005405F">
        <w:rPr>
          <w:rFonts w:ascii="Times New Roman" w:hAnsi="Times New Roman"/>
          <w:sz w:val="24"/>
          <w:szCs w:val="24"/>
          <w:lang w:val="lt-LT"/>
        </w:rPr>
        <w:t xml:space="preserve">2020 m. parengta </w:t>
      </w:r>
      <w:r w:rsidR="00964004" w:rsidRPr="0005405F">
        <w:rPr>
          <w:rFonts w:ascii="Times New Roman" w:hAnsi="Times New Roman"/>
          <w:sz w:val="24"/>
          <w:szCs w:val="24"/>
          <w:lang w:val="lt-LT"/>
        </w:rPr>
        <w:t>”</w:t>
      </w:r>
      <w:r w:rsidR="00C46E2A" w:rsidRPr="0005405F">
        <w:rPr>
          <w:rFonts w:ascii="Times New Roman" w:hAnsi="Times New Roman"/>
          <w:sz w:val="24"/>
          <w:szCs w:val="24"/>
          <w:lang w:val="lt-LT"/>
        </w:rPr>
        <w:t>Ikimokyklinio ir (ar) priešmokyklinio ugdymo programas vykdančių mokyklų veiklos kokybės į</w:t>
      </w:r>
      <w:r w:rsidR="00964004" w:rsidRPr="0005405F">
        <w:rPr>
          <w:rFonts w:ascii="Times New Roman" w:hAnsi="Times New Roman"/>
          <w:sz w:val="24"/>
          <w:szCs w:val="24"/>
          <w:lang w:val="lt-LT"/>
        </w:rPr>
        <w:t>sivertinimo metodik</w:t>
      </w:r>
      <w:r w:rsidR="00C46E2A" w:rsidRPr="0005405F">
        <w:rPr>
          <w:rFonts w:ascii="Times New Roman" w:hAnsi="Times New Roman"/>
          <w:sz w:val="24"/>
          <w:szCs w:val="24"/>
          <w:lang w:val="lt-LT"/>
        </w:rPr>
        <w:t>a</w:t>
      </w:r>
      <w:r w:rsidR="00964004" w:rsidRPr="0005405F">
        <w:rPr>
          <w:rFonts w:ascii="Times New Roman" w:hAnsi="Times New Roman"/>
          <w:sz w:val="24"/>
          <w:szCs w:val="24"/>
          <w:lang w:val="lt-LT"/>
        </w:rPr>
        <w:t>“</w:t>
      </w:r>
      <w:r w:rsidR="00447E91" w:rsidRPr="0005405F">
        <w:rPr>
          <w:rFonts w:ascii="Times New Roman" w:hAnsi="Times New Roman"/>
          <w:sz w:val="24"/>
          <w:szCs w:val="24"/>
          <w:lang w:val="lt-LT"/>
        </w:rPr>
        <w:t xml:space="preserve"> leidžia aiškiai matyti </w:t>
      </w:r>
      <w:r w:rsidR="00F54951" w:rsidRPr="0005405F">
        <w:rPr>
          <w:rFonts w:ascii="Times New Roman" w:hAnsi="Times New Roman"/>
          <w:sz w:val="24"/>
          <w:szCs w:val="24"/>
          <w:lang w:val="lt-LT"/>
        </w:rPr>
        <w:t xml:space="preserve">ikimokyklinio ugdymo kokybės rodiklius. </w:t>
      </w:r>
      <w:r w:rsidRPr="0005405F">
        <w:rPr>
          <w:rFonts w:ascii="Times New Roman" w:hAnsi="Times New Roman"/>
          <w:sz w:val="24"/>
          <w:szCs w:val="24"/>
          <w:lang w:val="lt-LT"/>
        </w:rPr>
        <w:t xml:space="preserve">Lietuvos Respublikos Vyriausybės </w:t>
      </w:r>
      <w:r w:rsidR="00F54951" w:rsidRPr="0005405F">
        <w:rPr>
          <w:rFonts w:ascii="Times New Roman" w:hAnsi="Times New Roman"/>
          <w:sz w:val="24"/>
          <w:szCs w:val="24"/>
          <w:lang w:val="lt-LT"/>
        </w:rPr>
        <w:t xml:space="preserve">sprendimais </w:t>
      </w:r>
      <w:r w:rsidRPr="0005405F">
        <w:rPr>
          <w:rFonts w:ascii="Times New Roman" w:hAnsi="Times New Roman"/>
          <w:sz w:val="24"/>
          <w:szCs w:val="24"/>
          <w:lang w:val="lt-LT"/>
        </w:rPr>
        <w:t>didin</w:t>
      </w:r>
      <w:r w:rsidR="00F54951" w:rsidRPr="0005405F">
        <w:rPr>
          <w:rFonts w:ascii="Times New Roman" w:hAnsi="Times New Roman"/>
          <w:sz w:val="24"/>
          <w:szCs w:val="24"/>
          <w:lang w:val="lt-LT"/>
        </w:rPr>
        <w:t>amas</w:t>
      </w:r>
      <w:r w:rsidRPr="0005405F">
        <w:rPr>
          <w:rFonts w:ascii="Times New Roman" w:hAnsi="Times New Roman"/>
          <w:sz w:val="24"/>
          <w:szCs w:val="24"/>
          <w:lang w:val="lt-LT"/>
        </w:rPr>
        <w:t xml:space="preserve"> ikimokyklinio ugdymo prieinamum</w:t>
      </w:r>
      <w:r w:rsidR="00F54951" w:rsidRPr="0005405F">
        <w:rPr>
          <w:rFonts w:ascii="Times New Roman" w:hAnsi="Times New Roman"/>
          <w:sz w:val="24"/>
          <w:szCs w:val="24"/>
          <w:lang w:val="lt-LT"/>
        </w:rPr>
        <w:t>as</w:t>
      </w:r>
      <w:r w:rsidRPr="0005405F">
        <w:rPr>
          <w:rFonts w:ascii="Times New Roman" w:hAnsi="Times New Roman"/>
          <w:sz w:val="24"/>
          <w:szCs w:val="24"/>
          <w:lang w:val="lt-LT"/>
        </w:rPr>
        <w:t xml:space="preserve">, </w:t>
      </w:r>
      <w:r w:rsidR="00116F80" w:rsidRPr="0005405F">
        <w:rPr>
          <w:rFonts w:ascii="Times New Roman" w:hAnsi="Times New Roman"/>
          <w:sz w:val="24"/>
          <w:szCs w:val="24"/>
          <w:lang w:val="lt-LT"/>
        </w:rPr>
        <w:t xml:space="preserve">iš dalies </w:t>
      </w:r>
      <w:r w:rsidR="00F54951" w:rsidRPr="0005405F">
        <w:rPr>
          <w:rFonts w:ascii="Times New Roman" w:hAnsi="Times New Roman"/>
          <w:sz w:val="24"/>
          <w:szCs w:val="24"/>
          <w:lang w:val="lt-LT"/>
        </w:rPr>
        <w:t>an</w:t>
      </w:r>
      <w:r w:rsidR="00116F80" w:rsidRPr="0005405F">
        <w:rPr>
          <w:rFonts w:ascii="Times New Roman" w:hAnsi="Times New Roman"/>
          <w:sz w:val="24"/>
          <w:szCs w:val="24"/>
          <w:lang w:val="lt-LT"/>
        </w:rPr>
        <w:t>ks</w:t>
      </w:r>
      <w:r w:rsidR="00F54951" w:rsidRPr="0005405F">
        <w:rPr>
          <w:rFonts w:ascii="Times New Roman" w:hAnsi="Times New Roman"/>
          <w:sz w:val="24"/>
          <w:szCs w:val="24"/>
          <w:lang w:val="lt-LT"/>
        </w:rPr>
        <w:t>tinamas priešmokyklinis ugdymas nuo 2023 m.</w:t>
      </w:r>
      <w:r w:rsidR="00116F80" w:rsidRPr="0005405F">
        <w:rPr>
          <w:rFonts w:ascii="Times New Roman" w:hAnsi="Times New Roman"/>
          <w:sz w:val="24"/>
          <w:szCs w:val="24"/>
          <w:lang w:val="lt-LT"/>
        </w:rPr>
        <w:t xml:space="preserve">, įstatymiškai įtvirtinta galimybė ugdytis pagal priešmokyklinio ugdymo programą dvejus metus. </w:t>
      </w:r>
      <w:r w:rsidR="004F3765" w:rsidRPr="0005405F">
        <w:rPr>
          <w:rFonts w:ascii="Times New Roman" w:hAnsi="Times New Roman"/>
          <w:sz w:val="24"/>
          <w:szCs w:val="24"/>
          <w:lang w:val="lt-LT"/>
        </w:rPr>
        <w:t>Patikslinta</w:t>
      </w:r>
      <w:r w:rsidRPr="0005405F">
        <w:rPr>
          <w:rFonts w:ascii="Times New Roman" w:hAnsi="Times New Roman"/>
          <w:sz w:val="24"/>
          <w:szCs w:val="24"/>
          <w:lang w:val="lt-LT"/>
        </w:rPr>
        <w:t xml:space="preserve"> centralizuoto vaikų priėmimo į ikimokyklin</w:t>
      </w:r>
      <w:r w:rsidR="004F3765" w:rsidRPr="0005405F">
        <w:rPr>
          <w:rFonts w:ascii="Times New Roman" w:hAnsi="Times New Roman"/>
          <w:sz w:val="24"/>
          <w:szCs w:val="24"/>
          <w:lang w:val="lt-LT"/>
        </w:rPr>
        <w:t>io</w:t>
      </w:r>
      <w:r w:rsidRPr="0005405F">
        <w:rPr>
          <w:rFonts w:ascii="Times New Roman" w:hAnsi="Times New Roman"/>
          <w:sz w:val="24"/>
          <w:szCs w:val="24"/>
          <w:lang w:val="lt-LT"/>
        </w:rPr>
        <w:t xml:space="preserve"> ugdymo įstaigas tvarka</w:t>
      </w:r>
      <w:r w:rsidR="004F3765" w:rsidRPr="0005405F">
        <w:rPr>
          <w:rFonts w:ascii="Times New Roman" w:hAnsi="Times New Roman"/>
          <w:sz w:val="24"/>
          <w:szCs w:val="24"/>
          <w:lang w:val="lt-LT"/>
        </w:rPr>
        <w:t xml:space="preserve"> rajone</w:t>
      </w:r>
      <w:r w:rsidRPr="0005405F">
        <w:rPr>
          <w:rFonts w:ascii="Times New Roman" w:hAnsi="Times New Roman"/>
          <w:sz w:val="24"/>
          <w:szCs w:val="24"/>
          <w:lang w:val="lt-LT"/>
        </w:rPr>
        <w:t>. Jonavos rajono savivaldybė</w:t>
      </w:r>
      <w:r w:rsidR="00394C8A" w:rsidRPr="0005405F">
        <w:rPr>
          <w:rFonts w:ascii="Times New Roman" w:hAnsi="Times New Roman"/>
          <w:sz w:val="24"/>
          <w:szCs w:val="24"/>
          <w:lang w:val="lt-LT"/>
        </w:rPr>
        <w:t>s</w:t>
      </w:r>
      <w:r w:rsidRPr="0005405F">
        <w:rPr>
          <w:rFonts w:ascii="Times New Roman" w:hAnsi="Times New Roman"/>
          <w:sz w:val="24"/>
          <w:szCs w:val="24"/>
          <w:lang w:val="lt-LT"/>
        </w:rPr>
        <w:t xml:space="preserve"> strateginiame veiklos plane </w:t>
      </w:r>
      <w:r w:rsidR="0097147E" w:rsidRPr="0005405F">
        <w:rPr>
          <w:rFonts w:ascii="Times New Roman" w:hAnsi="Times New Roman"/>
          <w:sz w:val="24"/>
          <w:szCs w:val="24"/>
          <w:lang w:val="lt-LT"/>
        </w:rPr>
        <w:t>iki 2027 m. numatytas ikimokyklinio ugdymo įstaigų infr</w:t>
      </w:r>
      <w:r w:rsidR="00E65CD9" w:rsidRPr="0005405F">
        <w:rPr>
          <w:rFonts w:ascii="Times New Roman" w:hAnsi="Times New Roman"/>
          <w:sz w:val="24"/>
          <w:szCs w:val="24"/>
          <w:lang w:val="lt-LT"/>
        </w:rPr>
        <w:t>astruktūros atnaujinimas, šviet</w:t>
      </w:r>
      <w:r w:rsidR="0097147E" w:rsidRPr="0005405F">
        <w:rPr>
          <w:rFonts w:ascii="Times New Roman" w:hAnsi="Times New Roman"/>
          <w:sz w:val="24"/>
          <w:szCs w:val="24"/>
          <w:lang w:val="lt-LT"/>
        </w:rPr>
        <w:t>imo pagalbos specialistų paslaugų p</w:t>
      </w:r>
      <w:r w:rsidR="00E65CD9" w:rsidRPr="0005405F">
        <w:rPr>
          <w:rFonts w:ascii="Times New Roman" w:hAnsi="Times New Roman"/>
          <w:sz w:val="24"/>
          <w:szCs w:val="24"/>
          <w:lang w:val="lt-LT"/>
        </w:rPr>
        <w:t>rieinam</w:t>
      </w:r>
      <w:r w:rsidR="0097147E" w:rsidRPr="0005405F">
        <w:rPr>
          <w:rFonts w:ascii="Times New Roman" w:hAnsi="Times New Roman"/>
          <w:sz w:val="24"/>
          <w:szCs w:val="24"/>
          <w:lang w:val="lt-LT"/>
        </w:rPr>
        <w:t xml:space="preserve">umo didinimas. </w:t>
      </w:r>
      <w:r w:rsidR="00AE3BBF" w:rsidRPr="0005405F">
        <w:rPr>
          <w:rFonts w:ascii="Times New Roman" w:hAnsi="Times New Roman"/>
          <w:sz w:val="24"/>
          <w:szCs w:val="24"/>
          <w:lang w:val="lt-LT"/>
        </w:rPr>
        <w:t>Didinant švietimo pagalbos specialistų prieinamumą 2018-2022 metais įsteig</w:t>
      </w:r>
      <w:r w:rsidR="002E3203" w:rsidRPr="0005405F">
        <w:rPr>
          <w:rFonts w:ascii="Times New Roman" w:hAnsi="Times New Roman"/>
          <w:sz w:val="24"/>
          <w:szCs w:val="24"/>
          <w:lang w:val="lt-LT"/>
        </w:rPr>
        <w:t>ta 0,5 etato psichologo, 0,5 et</w:t>
      </w:r>
      <w:r w:rsidR="00AE3BBF" w:rsidRPr="0005405F">
        <w:rPr>
          <w:rFonts w:ascii="Times New Roman" w:hAnsi="Times New Roman"/>
          <w:sz w:val="24"/>
          <w:szCs w:val="24"/>
          <w:lang w:val="lt-LT"/>
        </w:rPr>
        <w:t>ato socialinio pedagogo, 1,5 etato mokytojo padėjėjo (</w:t>
      </w:r>
      <w:r w:rsidR="002E3203" w:rsidRPr="0005405F">
        <w:rPr>
          <w:rFonts w:ascii="Times New Roman" w:hAnsi="Times New Roman"/>
          <w:sz w:val="24"/>
          <w:szCs w:val="24"/>
          <w:lang w:val="lt-LT"/>
        </w:rPr>
        <w:t>specialiųjų ugdymosi po</w:t>
      </w:r>
      <w:r w:rsidR="00AE3BBF" w:rsidRPr="0005405F">
        <w:rPr>
          <w:rFonts w:ascii="Times New Roman" w:hAnsi="Times New Roman"/>
          <w:sz w:val="24"/>
          <w:szCs w:val="24"/>
          <w:lang w:val="lt-LT"/>
        </w:rPr>
        <w:t xml:space="preserve">reikių vaikų asistento) </w:t>
      </w:r>
      <w:r w:rsidR="00285366" w:rsidRPr="0005405F">
        <w:rPr>
          <w:rFonts w:ascii="Times New Roman" w:hAnsi="Times New Roman"/>
          <w:sz w:val="24"/>
          <w:szCs w:val="24"/>
          <w:lang w:val="lt-LT"/>
        </w:rPr>
        <w:t xml:space="preserve">suteikia </w:t>
      </w:r>
      <w:r w:rsidR="00AE3BBF" w:rsidRPr="0005405F">
        <w:rPr>
          <w:rFonts w:ascii="Times New Roman" w:hAnsi="Times New Roman"/>
          <w:sz w:val="24"/>
          <w:szCs w:val="24"/>
          <w:lang w:val="lt-LT"/>
        </w:rPr>
        <w:t>s</w:t>
      </w:r>
      <w:r w:rsidR="002E3203" w:rsidRPr="0005405F">
        <w:rPr>
          <w:rFonts w:ascii="Times New Roman" w:hAnsi="Times New Roman"/>
          <w:sz w:val="24"/>
          <w:szCs w:val="24"/>
          <w:lang w:val="lt-LT"/>
        </w:rPr>
        <w:t>a</w:t>
      </w:r>
      <w:r w:rsidR="00AE3BBF" w:rsidRPr="0005405F">
        <w:rPr>
          <w:rFonts w:ascii="Times New Roman" w:hAnsi="Times New Roman"/>
          <w:sz w:val="24"/>
          <w:szCs w:val="24"/>
          <w:lang w:val="lt-LT"/>
        </w:rPr>
        <w:t xml:space="preserve">valaikę </w:t>
      </w:r>
      <w:r w:rsidR="00285366" w:rsidRPr="0005405F">
        <w:rPr>
          <w:rFonts w:ascii="Times New Roman" w:hAnsi="Times New Roman"/>
          <w:sz w:val="24"/>
          <w:szCs w:val="24"/>
          <w:lang w:val="lt-LT"/>
        </w:rPr>
        <w:t xml:space="preserve">šių specialistų </w:t>
      </w:r>
      <w:r w:rsidR="00AE3BBF" w:rsidRPr="0005405F">
        <w:rPr>
          <w:rFonts w:ascii="Times New Roman" w:hAnsi="Times New Roman"/>
          <w:sz w:val="24"/>
          <w:szCs w:val="24"/>
          <w:lang w:val="lt-LT"/>
        </w:rPr>
        <w:t>profesionalią pagalbą special</w:t>
      </w:r>
      <w:r w:rsidR="002E3203" w:rsidRPr="0005405F">
        <w:rPr>
          <w:rFonts w:ascii="Times New Roman" w:hAnsi="Times New Roman"/>
          <w:sz w:val="24"/>
          <w:szCs w:val="24"/>
          <w:lang w:val="lt-LT"/>
        </w:rPr>
        <w:t xml:space="preserve">iųjų ugdymosi poreikių vaikams. Nuolatinis sistemingas dalykiškas bendradarbiavimas su švietimo, sporto ir kultūros skyriumi, reguliarūs </w:t>
      </w:r>
      <w:r w:rsidR="00633509" w:rsidRPr="0005405F">
        <w:rPr>
          <w:rFonts w:ascii="Times New Roman" w:hAnsi="Times New Roman"/>
          <w:sz w:val="24"/>
          <w:szCs w:val="24"/>
          <w:lang w:val="lt-LT"/>
        </w:rPr>
        <w:t xml:space="preserve">švietimo įstaigų </w:t>
      </w:r>
      <w:r w:rsidR="002E3203" w:rsidRPr="0005405F">
        <w:rPr>
          <w:rFonts w:ascii="Times New Roman" w:hAnsi="Times New Roman"/>
          <w:sz w:val="24"/>
          <w:szCs w:val="24"/>
          <w:lang w:val="lt-LT"/>
        </w:rPr>
        <w:t>vadovų</w:t>
      </w:r>
      <w:r w:rsidR="00633509" w:rsidRPr="0005405F">
        <w:rPr>
          <w:rFonts w:ascii="Times New Roman" w:hAnsi="Times New Roman"/>
          <w:sz w:val="24"/>
          <w:szCs w:val="24"/>
          <w:lang w:val="lt-LT"/>
        </w:rPr>
        <w:t xml:space="preserve">, </w:t>
      </w:r>
      <w:r w:rsidR="00633509" w:rsidRPr="0005405F">
        <w:rPr>
          <w:rFonts w:ascii="Times New Roman" w:hAnsi="Times New Roman"/>
          <w:sz w:val="24"/>
          <w:szCs w:val="24"/>
          <w:lang w:val="lt-LT"/>
        </w:rPr>
        <w:lastRenderedPageBreak/>
        <w:t xml:space="preserve">ikimokyklinio ugdymo įstaigų vadovų pasitarimai padeda savalaikiai bendru sutarimu priimti sprendimus, gerinant paslaugų kokybę. </w:t>
      </w:r>
      <w:r w:rsidR="00FE6CB0" w:rsidRPr="0005405F">
        <w:rPr>
          <w:rFonts w:ascii="Times New Roman" w:hAnsi="Times New Roman"/>
          <w:sz w:val="24"/>
          <w:szCs w:val="24"/>
          <w:lang w:val="lt-LT"/>
        </w:rPr>
        <w:t xml:space="preserve">Padidėjęs personalo darbuotojų, </w:t>
      </w:r>
      <w:r w:rsidR="003E70F3" w:rsidRPr="0005405F">
        <w:rPr>
          <w:rFonts w:ascii="Times New Roman" w:hAnsi="Times New Roman"/>
          <w:sz w:val="24"/>
          <w:szCs w:val="24"/>
          <w:lang w:val="lt-LT"/>
        </w:rPr>
        <w:t>pakeltas iki</w:t>
      </w:r>
      <w:r w:rsidR="00FE6CB0" w:rsidRPr="0005405F">
        <w:rPr>
          <w:rFonts w:ascii="Times New Roman" w:hAnsi="Times New Roman"/>
          <w:sz w:val="24"/>
          <w:szCs w:val="24"/>
          <w:lang w:val="lt-LT"/>
        </w:rPr>
        <w:t xml:space="preserve"> bendrojo ugdymo mokyklose dirbančių pedagogų</w:t>
      </w:r>
      <w:r w:rsidR="003E70F3" w:rsidRPr="0005405F">
        <w:rPr>
          <w:rFonts w:ascii="Times New Roman" w:hAnsi="Times New Roman"/>
          <w:sz w:val="24"/>
          <w:szCs w:val="24"/>
          <w:lang w:val="lt-LT"/>
        </w:rPr>
        <w:t xml:space="preserve"> darželio mokytojų atlyginimas, pakeitus jų pareigybę iš auklėtojo į mokytojo</w:t>
      </w:r>
      <w:r w:rsidR="00AA3081" w:rsidRPr="0005405F">
        <w:rPr>
          <w:rFonts w:ascii="Times New Roman" w:hAnsi="Times New Roman"/>
          <w:sz w:val="24"/>
          <w:szCs w:val="24"/>
          <w:lang w:val="lt-LT"/>
        </w:rPr>
        <w:t>,</w:t>
      </w:r>
      <w:r w:rsidR="003E70F3" w:rsidRPr="0005405F">
        <w:rPr>
          <w:rFonts w:ascii="Times New Roman" w:hAnsi="Times New Roman"/>
          <w:sz w:val="24"/>
          <w:szCs w:val="24"/>
          <w:lang w:val="lt-LT"/>
        </w:rPr>
        <w:t xml:space="preserve"> </w:t>
      </w:r>
      <w:r w:rsidR="002074F2" w:rsidRPr="0005405F">
        <w:rPr>
          <w:rFonts w:ascii="Times New Roman" w:hAnsi="Times New Roman"/>
          <w:sz w:val="24"/>
          <w:szCs w:val="24"/>
          <w:lang w:val="lt-LT"/>
        </w:rPr>
        <w:t xml:space="preserve">didina darželyje dirbančių žmonių </w:t>
      </w:r>
      <w:r w:rsidR="003E70F3" w:rsidRPr="0005405F">
        <w:rPr>
          <w:rFonts w:ascii="Times New Roman" w:hAnsi="Times New Roman"/>
          <w:sz w:val="24"/>
          <w:szCs w:val="24"/>
          <w:lang w:val="lt-LT"/>
        </w:rPr>
        <w:t xml:space="preserve"> </w:t>
      </w:r>
      <w:r w:rsidR="00B92238" w:rsidRPr="0005405F">
        <w:rPr>
          <w:rFonts w:ascii="Times New Roman" w:hAnsi="Times New Roman"/>
          <w:sz w:val="24"/>
          <w:szCs w:val="24"/>
          <w:lang w:val="lt-LT"/>
        </w:rPr>
        <w:t>pasitenkinimo d</w:t>
      </w:r>
      <w:r w:rsidR="00022B7C" w:rsidRPr="0005405F">
        <w:rPr>
          <w:rFonts w:ascii="Times New Roman" w:hAnsi="Times New Roman"/>
          <w:sz w:val="24"/>
          <w:szCs w:val="24"/>
          <w:lang w:val="lt-LT"/>
        </w:rPr>
        <w:t>arbu jausmą.</w:t>
      </w:r>
      <w:r w:rsidR="003618A0" w:rsidRPr="0005405F">
        <w:rPr>
          <w:rFonts w:ascii="Times New Roman" w:hAnsi="Times New Roman"/>
          <w:sz w:val="24"/>
          <w:szCs w:val="24"/>
          <w:lang w:val="lt-LT"/>
        </w:rPr>
        <w:t xml:space="preserve"> </w:t>
      </w:r>
    </w:p>
    <w:p w:rsidR="00925EAA" w:rsidRPr="0005405F" w:rsidRDefault="00AA3081" w:rsidP="009E3886">
      <w:pPr>
        <w:pStyle w:val="Sraopastraipa1"/>
        <w:tabs>
          <w:tab w:val="left" w:pos="993"/>
        </w:tabs>
        <w:spacing w:after="0" w:line="240" w:lineRule="auto"/>
        <w:ind w:left="0" w:firstLine="540"/>
        <w:jc w:val="both"/>
        <w:rPr>
          <w:rFonts w:ascii="Times New Roman" w:hAnsi="Times New Roman"/>
          <w:sz w:val="24"/>
          <w:szCs w:val="24"/>
          <w:lang w:val="lt-LT"/>
        </w:rPr>
      </w:pPr>
      <w:r w:rsidRPr="0005405F">
        <w:rPr>
          <w:rFonts w:ascii="Times New Roman" w:hAnsi="Times New Roman"/>
          <w:sz w:val="24"/>
          <w:szCs w:val="24"/>
          <w:lang w:val="lt-LT"/>
        </w:rPr>
        <w:t>Šiuo metu,</w:t>
      </w:r>
      <w:r w:rsidR="00AB4B2F" w:rsidRPr="0005405F">
        <w:rPr>
          <w:rFonts w:ascii="Times New Roman" w:hAnsi="Times New Roman"/>
          <w:sz w:val="24"/>
          <w:szCs w:val="24"/>
          <w:lang w:val="lt-LT"/>
        </w:rPr>
        <w:t xml:space="preserve"> išaugus specialiųjų ugdymosi poreikių vaikų skaičiui įstaigoje, norint pilnai užtikrinti jiems švietimo pagalbą, trūksta 0,5 etato specialiojo</w:t>
      </w:r>
      <w:r w:rsidR="00D51BEE" w:rsidRPr="0005405F">
        <w:rPr>
          <w:rFonts w:ascii="Times New Roman" w:hAnsi="Times New Roman"/>
          <w:sz w:val="24"/>
          <w:szCs w:val="24"/>
          <w:lang w:val="lt-LT"/>
        </w:rPr>
        <w:t xml:space="preserve"> pedagogo ir 0,5 etato logopedo</w:t>
      </w:r>
      <w:r w:rsidR="00AB4B2F" w:rsidRPr="0005405F">
        <w:rPr>
          <w:rFonts w:ascii="Times New Roman" w:hAnsi="Times New Roman"/>
          <w:sz w:val="24"/>
          <w:szCs w:val="24"/>
          <w:lang w:val="lt-LT"/>
        </w:rPr>
        <w:t xml:space="preserve">. </w:t>
      </w:r>
      <w:r w:rsidR="006A194E" w:rsidRPr="0005405F">
        <w:rPr>
          <w:rFonts w:ascii="Times New Roman" w:hAnsi="Times New Roman"/>
          <w:sz w:val="24"/>
          <w:szCs w:val="24"/>
          <w:lang w:val="lt-LT"/>
        </w:rPr>
        <w:t>Iš dalies išspręsta personalo trūkumo vasaros laikotarpiu situacija, priėmus administracijos direktoriaus sprendimą dėl ugdymo vasaros laikotarpiu paslaugos užtikrinimo pirmumo dirbančių tėvų, sociali</w:t>
      </w:r>
      <w:r w:rsidR="000E046D" w:rsidRPr="0005405F">
        <w:rPr>
          <w:rFonts w:ascii="Times New Roman" w:hAnsi="Times New Roman"/>
          <w:sz w:val="24"/>
          <w:szCs w:val="24"/>
          <w:lang w:val="lt-LT"/>
        </w:rPr>
        <w:t>ai pažeidžiamų šeimų vaikams</w:t>
      </w:r>
      <w:r w:rsidRPr="0005405F">
        <w:rPr>
          <w:rFonts w:ascii="Times New Roman" w:hAnsi="Times New Roman"/>
          <w:sz w:val="24"/>
          <w:szCs w:val="24"/>
          <w:lang w:val="lt-LT"/>
        </w:rPr>
        <w:t>.</w:t>
      </w:r>
      <w:r w:rsidR="000E046D" w:rsidRPr="0005405F">
        <w:rPr>
          <w:rFonts w:ascii="Times New Roman" w:hAnsi="Times New Roman"/>
          <w:sz w:val="24"/>
          <w:szCs w:val="24"/>
          <w:lang w:val="lt-LT"/>
        </w:rPr>
        <w:t xml:space="preserve"> </w:t>
      </w:r>
    </w:p>
    <w:p w:rsidR="00A56EE6" w:rsidRPr="0005405F" w:rsidRDefault="00925EAA" w:rsidP="002729C2">
      <w:pPr>
        <w:pStyle w:val="Sraopastraipa1"/>
        <w:tabs>
          <w:tab w:val="left" w:pos="993"/>
        </w:tabs>
        <w:spacing w:after="0" w:line="240" w:lineRule="auto"/>
        <w:ind w:left="0" w:firstLine="540"/>
        <w:jc w:val="both"/>
        <w:rPr>
          <w:rFonts w:ascii="Times New Roman" w:hAnsi="Times New Roman"/>
          <w:sz w:val="24"/>
          <w:szCs w:val="24"/>
          <w:lang w:val="lt-LT"/>
        </w:rPr>
      </w:pPr>
      <w:r w:rsidRPr="0005405F">
        <w:rPr>
          <w:rFonts w:ascii="Times New Roman" w:hAnsi="Times New Roman"/>
          <w:sz w:val="24"/>
          <w:szCs w:val="24"/>
          <w:lang w:val="lt-LT"/>
        </w:rPr>
        <w:t>Parengtas projektas dėl fizinio ugdymo mokytojo</w:t>
      </w:r>
      <w:r w:rsidR="00F25A9E" w:rsidRPr="0005405F">
        <w:rPr>
          <w:rFonts w:ascii="Times New Roman" w:hAnsi="Times New Roman"/>
          <w:sz w:val="24"/>
          <w:szCs w:val="24"/>
          <w:lang w:val="lt-LT"/>
        </w:rPr>
        <w:t xml:space="preserve">, dirbančio pagal </w:t>
      </w:r>
      <w:r w:rsidRPr="0005405F">
        <w:rPr>
          <w:rFonts w:ascii="Times New Roman" w:hAnsi="Times New Roman"/>
          <w:sz w:val="24"/>
          <w:szCs w:val="24"/>
          <w:lang w:val="lt-LT"/>
        </w:rPr>
        <w:t xml:space="preserve">ikimokyklinio, priešmokyklinio ugdymo </w:t>
      </w:r>
      <w:r w:rsidR="00F25A9E" w:rsidRPr="0005405F">
        <w:rPr>
          <w:rFonts w:ascii="Times New Roman" w:hAnsi="Times New Roman"/>
          <w:sz w:val="24"/>
          <w:szCs w:val="24"/>
          <w:lang w:val="lt-LT"/>
        </w:rPr>
        <w:t xml:space="preserve">programą įteisinimo, </w:t>
      </w:r>
      <w:r w:rsidR="00F25A9E" w:rsidRPr="0005405F">
        <w:rPr>
          <w:rFonts w:ascii="Times New Roman" w:hAnsi="Times New Roman"/>
          <w:sz w:val="24"/>
          <w:szCs w:val="24"/>
          <w:shd w:val="clear" w:color="auto" w:fill="FFFFFF"/>
          <w:lang w:val="lt-LT"/>
        </w:rPr>
        <w:t xml:space="preserve">planuojami pakeitimai leis išlaikyti kvalifikuotą specialistą, padedantį užtikrinti sveikatingumo kompetencijos kokybišką ugdymą - kelti kvalifikaciją, gauti atlygį, atitinkantį realias kompetencijas. </w:t>
      </w:r>
      <w:r w:rsidR="0028361E" w:rsidRPr="0005405F">
        <w:rPr>
          <w:rFonts w:ascii="Times New Roman" w:hAnsi="Times New Roman"/>
          <w:sz w:val="24"/>
          <w:szCs w:val="24"/>
          <w:lang w:val="lt-LT"/>
        </w:rPr>
        <w:t>Nuo 2025 m. švietimo įstaigoms nustojus gauti gyventojų pajamų mokesčio dalies paramą, svarbu tinkamai pasiruošti labdaros, paramos fondo steigimui.</w:t>
      </w:r>
    </w:p>
    <w:p w:rsidR="00A56EE6" w:rsidRPr="0005405F" w:rsidRDefault="00A25D32" w:rsidP="0076316C">
      <w:pPr>
        <w:pStyle w:val="Sraopastraipa1"/>
        <w:tabs>
          <w:tab w:val="left" w:pos="851"/>
        </w:tabs>
        <w:spacing w:before="120" w:after="0" w:line="240" w:lineRule="auto"/>
        <w:ind w:left="0" w:firstLine="567"/>
        <w:jc w:val="both"/>
        <w:rPr>
          <w:rFonts w:ascii="Times New Roman" w:hAnsi="Times New Roman"/>
          <w:b/>
          <w:bCs/>
          <w:sz w:val="24"/>
          <w:szCs w:val="24"/>
          <w:lang w:val="lt-LT"/>
        </w:rPr>
      </w:pPr>
      <w:r w:rsidRPr="0005405F">
        <w:rPr>
          <w:rFonts w:ascii="Times New Roman" w:hAnsi="Times New Roman"/>
          <w:b/>
          <w:bCs/>
          <w:sz w:val="24"/>
          <w:szCs w:val="24"/>
          <w:lang w:val="lt-LT"/>
        </w:rPr>
        <w:t>2</w:t>
      </w:r>
      <w:r w:rsidR="00A56EE6" w:rsidRPr="0005405F">
        <w:rPr>
          <w:rFonts w:ascii="Times New Roman" w:hAnsi="Times New Roman"/>
          <w:b/>
          <w:bCs/>
          <w:sz w:val="24"/>
          <w:szCs w:val="24"/>
          <w:lang w:val="lt-LT"/>
        </w:rPr>
        <w:t xml:space="preserve">. </w:t>
      </w:r>
      <w:r w:rsidR="00A56EE6" w:rsidRPr="0005405F">
        <w:rPr>
          <w:rFonts w:ascii="Times New Roman" w:hAnsi="Times New Roman"/>
          <w:b/>
          <w:bCs/>
          <w:sz w:val="24"/>
          <w:szCs w:val="24"/>
          <w:lang w:val="lt-LT"/>
        </w:rPr>
        <w:tab/>
        <w:t>Socialiniai veiksniai:</w:t>
      </w:r>
    </w:p>
    <w:p w:rsidR="00A56EE6" w:rsidRPr="0005405F" w:rsidRDefault="00A56EE6" w:rsidP="002729C2">
      <w:pPr>
        <w:pStyle w:val="Sraopastraipa1"/>
        <w:tabs>
          <w:tab w:val="left" w:pos="993"/>
        </w:tabs>
        <w:spacing w:after="0" w:line="240" w:lineRule="auto"/>
        <w:ind w:left="0" w:right="17" w:firstLine="567"/>
        <w:jc w:val="both"/>
        <w:rPr>
          <w:rFonts w:ascii="Times New Roman" w:hAnsi="Times New Roman"/>
          <w:bCs/>
          <w:iCs/>
          <w:sz w:val="24"/>
          <w:szCs w:val="24"/>
          <w:lang w:val="lt-LT"/>
        </w:rPr>
      </w:pPr>
      <w:r w:rsidRPr="0005405F">
        <w:rPr>
          <w:rFonts w:ascii="Times New Roman" w:hAnsi="Times New Roman"/>
          <w:bCs/>
          <w:iCs/>
          <w:sz w:val="24"/>
          <w:szCs w:val="24"/>
          <w:lang w:val="lt-LT"/>
        </w:rPr>
        <w:t>Rajono strateginiame veiklos plane aptariami mažėjantys demografiniai rodikliai, dėl</w:t>
      </w:r>
      <w:r w:rsidRPr="0005405F">
        <w:rPr>
          <w:rFonts w:ascii="Times New Roman" w:hAnsi="Times New Roman"/>
          <w:bCs/>
          <w:i/>
          <w:sz w:val="24"/>
          <w:szCs w:val="24"/>
          <w:lang w:val="lt-LT"/>
        </w:rPr>
        <w:t xml:space="preserve"> </w:t>
      </w:r>
      <w:r w:rsidRPr="0005405F">
        <w:rPr>
          <w:rFonts w:ascii="Times New Roman" w:hAnsi="Times New Roman"/>
          <w:bCs/>
          <w:iCs/>
          <w:sz w:val="24"/>
          <w:szCs w:val="24"/>
          <w:lang w:val="lt-LT"/>
        </w:rPr>
        <w:t>kurių šiuo metu darželio ugdytinių skaičius kol kas nemažėja</w:t>
      </w:r>
      <w:r w:rsidR="004D3D50" w:rsidRPr="0005405F">
        <w:rPr>
          <w:rFonts w:ascii="Times New Roman" w:hAnsi="Times New Roman"/>
          <w:bCs/>
          <w:iCs/>
          <w:sz w:val="24"/>
          <w:szCs w:val="24"/>
          <w:lang w:val="lt-LT"/>
        </w:rPr>
        <w:t>,</w:t>
      </w:r>
      <w:r w:rsidR="00AA3081" w:rsidRPr="0005405F">
        <w:rPr>
          <w:rFonts w:ascii="Times New Roman" w:hAnsi="Times New Roman"/>
          <w:bCs/>
          <w:iCs/>
          <w:sz w:val="24"/>
          <w:szCs w:val="24"/>
          <w:lang w:val="lt-LT"/>
        </w:rPr>
        <w:t xml:space="preserve"> o</w:t>
      </w:r>
      <w:r w:rsidR="004D3D50" w:rsidRPr="0005405F">
        <w:rPr>
          <w:rFonts w:ascii="Times New Roman" w:hAnsi="Times New Roman"/>
          <w:bCs/>
          <w:iCs/>
          <w:sz w:val="24"/>
          <w:szCs w:val="24"/>
          <w:lang w:val="lt-LT"/>
        </w:rPr>
        <w:t xml:space="preserve"> palyginus su praėjusiais metais, net išaugo, priėmus vaikus iš Ukrainos, dėl kurių</w:t>
      </w:r>
      <w:r w:rsidR="00B049AA" w:rsidRPr="0005405F">
        <w:rPr>
          <w:rFonts w:ascii="Times New Roman" w:hAnsi="Times New Roman"/>
          <w:bCs/>
          <w:iCs/>
          <w:sz w:val="24"/>
          <w:szCs w:val="24"/>
          <w:lang w:val="lt-LT"/>
        </w:rPr>
        <w:t xml:space="preserve"> leidžiama viršyti skaičių grup</w:t>
      </w:r>
      <w:r w:rsidR="004D3D50" w:rsidRPr="0005405F">
        <w:rPr>
          <w:rFonts w:ascii="Times New Roman" w:hAnsi="Times New Roman"/>
          <w:bCs/>
          <w:iCs/>
          <w:sz w:val="24"/>
          <w:szCs w:val="24"/>
          <w:lang w:val="lt-LT"/>
        </w:rPr>
        <w:t>ės</w:t>
      </w:r>
      <w:r w:rsidR="002F3BCD" w:rsidRPr="0005405F">
        <w:rPr>
          <w:rFonts w:ascii="Times New Roman" w:hAnsi="Times New Roman"/>
          <w:bCs/>
          <w:iCs/>
          <w:sz w:val="24"/>
          <w:szCs w:val="24"/>
          <w:lang w:val="lt-LT"/>
        </w:rPr>
        <w:t>e</w:t>
      </w:r>
      <w:r w:rsidR="004D3D50" w:rsidRPr="0005405F">
        <w:rPr>
          <w:rFonts w:ascii="Times New Roman" w:hAnsi="Times New Roman"/>
          <w:bCs/>
          <w:iCs/>
          <w:sz w:val="24"/>
          <w:szCs w:val="24"/>
          <w:lang w:val="lt-LT"/>
        </w:rPr>
        <w:t xml:space="preserve"> 1-2 vaikais</w:t>
      </w:r>
      <w:r w:rsidRPr="0005405F">
        <w:rPr>
          <w:rFonts w:ascii="Times New Roman" w:hAnsi="Times New Roman"/>
          <w:bCs/>
          <w:iCs/>
          <w:sz w:val="24"/>
          <w:szCs w:val="24"/>
          <w:lang w:val="lt-LT"/>
        </w:rPr>
        <w:t xml:space="preserve">. </w:t>
      </w:r>
      <w:r w:rsidR="004D3D50" w:rsidRPr="0005405F">
        <w:rPr>
          <w:rFonts w:ascii="Times New Roman" w:hAnsi="Times New Roman"/>
          <w:bCs/>
          <w:iCs/>
          <w:sz w:val="24"/>
          <w:szCs w:val="24"/>
          <w:lang w:val="lt-LT"/>
        </w:rPr>
        <w:t xml:space="preserve">Tačiau ryškų vaikų sumažėjimo </w:t>
      </w:r>
      <w:r w:rsidR="00B049AA" w:rsidRPr="0005405F">
        <w:rPr>
          <w:rFonts w:ascii="Times New Roman" w:hAnsi="Times New Roman"/>
          <w:bCs/>
          <w:iCs/>
          <w:sz w:val="24"/>
          <w:szCs w:val="24"/>
          <w:lang w:val="lt-LT"/>
        </w:rPr>
        <w:t>faktą rodo vaikų eilėje į darželį</w:t>
      </w:r>
      <w:r w:rsidR="00AA3081" w:rsidRPr="0005405F">
        <w:rPr>
          <w:rFonts w:ascii="Times New Roman" w:hAnsi="Times New Roman"/>
          <w:bCs/>
          <w:iCs/>
          <w:sz w:val="24"/>
          <w:szCs w:val="24"/>
          <w:lang w:val="lt-LT"/>
        </w:rPr>
        <w:t xml:space="preserve"> ženklus skaičiaus sumažėjimas: </w:t>
      </w:r>
      <w:r w:rsidR="00B049AA" w:rsidRPr="0005405F">
        <w:rPr>
          <w:rFonts w:ascii="Times New Roman" w:hAnsi="Times New Roman"/>
          <w:bCs/>
          <w:iCs/>
          <w:sz w:val="24"/>
          <w:szCs w:val="24"/>
          <w:lang w:val="lt-LT"/>
        </w:rPr>
        <w:t>pavyzdžiui</w:t>
      </w:r>
      <w:r w:rsidR="00AA3081" w:rsidRPr="0005405F">
        <w:rPr>
          <w:rFonts w:ascii="Times New Roman" w:hAnsi="Times New Roman"/>
          <w:bCs/>
          <w:iCs/>
          <w:sz w:val="24"/>
          <w:szCs w:val="24"/>
          <w:lang w:val="lt-LT"/>
        </w:rPr>
        <w:t>,</w:t>
      </w:r>
      <w:r w:rsidR="00B049AA" w:rsidRPr="0005405F">
        <w:rPr>
          <w:rFonts w:ascii="Times New Roman" w:hAnsi="Times New Roman"/>
          <w:bCs/>
          <w:iCs/>
          <w:sz w:val="24"/>
          <w:szCs w:val="24"/>
          <w:lang w:val="lt-LT"/>
        </w:rPr>
        <w:t xml:space="preserve"> 2021 m. rugsėjį eilėje laukiančių skaičius 14, 2022 metais rugsėji nei vieno vaiko</w:t>
      </w:r>
      <w:r w:rsidR="00317706" w:rsidRPr="0005405F">
        <w:rPr>
          <w:rFonts w:ascii="Times New Roman" w:hAnsi="Times New Roman"/>
          <w:bCs/>
          <w:iCs/>
          <w:sz w:val="24"/>
          <w:szCs w:val="24"/>
          <w:lang w:val="lt-LT"/>
        </w:rPr>
        <w:t xml:space="preserve"> eilėje į lopšelį – darželį „Saulutė“. Pagal tėvų išreikštą poreikį, iš dalies trūksta </w:t>
      </w:r>
      <w:r w:rsidR="00F70292" w:rsidRPr="0005405F">
        <w:rPr>
          <w:rFonts w:ascii="Times New Roman" w:hAnsi="Times New Roman"/>
          <w:bCs/>
          <w:iCs/>
          <w:sz w:val="24"/>
          <w:szCs w:val="24"/>
          <w:lang w:val="lt-LT"/>
        </w:rPr>
        <w:t xml:space="preserve">vietų vaikams, norint pradėti lankyti viduryje mokslo metų ar nesuėjus 2 metams. </w:t>
      </w:r>
      <w:r w:rsidR="00886F9B" w:rsidRPr="0005405F">
        <w:rPr>
          <w:rFonts w:ascii="Times New Roman" w:hAnsi="Times New Roman"/>
          <w:bCs/>
          <w:iCs/>
          <w:sz w:val="24"/>
          <w:szCs w:val="24"/>
          <w:lang w:val="lt-LT"/>
        </w:rPr>
        <w:t xml:space="preserve">Lyginant su kitomis ikimokyklinio ugdymo įstaigomis, Darželyje gana didelis vaikų iš socialiai pažeidžiamų šeimų skaičius, kas </w:t>
      </w:r>
      <w:r w:rsidR="00AA2379" w:rsidRPr="0005405F">
        <w:rPr>
          <w:rFonts w:ascii="Times New Roman" w:hAnsi="Times New Roman"/>
          <w:bCs/>
          <w:iCs/>
          <w:sz w:val="24"/>
          <w:szCs w:val="24"/>
          <w:lang w:val="lt-LT"/>
        </w:rPr>
        <w:t>nukreipia pagalbos specialistus, administracij</w:t>
      </w:r>
      <w:r w:rsidR="002F3BCD" w:rsidRPr="0005405F">
        <w:rPr>
          <w:rFonts w:ascii="Times New Roman" w:hAnsi="Times New Roman"/>
          <w:bCs/>
          <w:iCs/>
          <w:sz w:val="24"/>
          <w:szCs w:val="24"/>
          <w:lang w:val="lt-LT"/>
        </w:rPr>
        <w:t>ą</w:t>
      </w:r>
      <w:r w:rsidR="00AA2379" w:rsidRPr="0005405F">
        <w:rPr>
          <w:rFonts w:ascii="Times New Roman" w:hAnsi="Times New Roman"/>
          <w:bCs/>
          <w:iCs/>
          <w:sz w:val="24"/>
          <w:szCs w:val="24"/>
          <w:lang w:val="lt-LT"/>
        </w:rPr>
        <w:t xml:space="preserve">, grupių mokytojus skirti daugiau laiko tėvų </w:t>
      </w:r>
      <w:r w:rsidR="00371AB3" w:rsidRPr="0005405F">
        <w:rPr>
          <w:rFonts w:ascii="Times New Roman" w:hAnsi="Times New Roman"/>
          <w:bCs/>
          <w:iCs/>
          <w:sz w:val="24"/>
          <w:szCs w:val="24"/>
          <w:lang w:val="lt-LT"/>
        </w:rPr>
        <w:t xml:space="preserve">nuolatiniam </w:t>
      </w:r>
      <w:r w:rsidR="00AA2379" w:rsidRPr="0005405F">
        <w:rPr>
          <w:rFonts w:ascii="Times New Roman" w:hAnsi="Times New Roman"/>
          <w:bCs/>
          <w:iCs/>
          <w:sz w:val="24"/>
          <w:szCs w:val="24"/>
          <w:lang w:val="lt-LT"/>
        </w:rPr>
        <w:t>švietimui, reguliar</w:t>
      </w:r>
      <w:r w:rsidR="00371AB3" w:rsidRPr="0005405F">
        <w:rPr>
          <w:rFonts w:ascii="Times New Roman" w:hAnsi="Times New Roman"/>
          <w:bCs/>
          <w:iCs/>
          <w:sz w:val="24"/>
          <w:szCs w:val="24"/>
          <w:lang w:val="lt-LT"/>
        </w:rPr>
        <w:t>iam</w:t>
      </w:r>
      <w:r w:rsidR="00AA2379" w:rsidRPr="0005405F">
        <w:rPr>
          <w:rFonts w:ascii="Times New Roman" w:hAnsi="Times New Roman"/>
          <w:bCs/>
          <w:iCs/>
          <w:sz w:val="24"/>
          <w:szCs w:val="24"/>
          <w:lang w:val="lt-LT"/>
        </w:rPr>
        <w:t xml:space="preserve"> konsultavimui dėl </w:t>
      </w:r>
      <w:r w:rsidR="00371AB3" w:rsidRPr="0005405F">
        <w:rPr>
          <w:rFonts w:ascii="Times New Roman" w:hAnsi="Times New Roman"/>
          <w:bCs/>
          <w:iCs/>
          <w:sz w:val="24"/>
          <w:szCs w:val="24"/>
          <w:lang w:val="lt-LT"/>
        </w:rPr>
        <w:t>socialiai teisingų kasdienių sprendimų. Galimai su šia situacija susijęs pakankamai didelis tėvų pasyvumas apklausų</w:t>
      </w:r>
      <w:r w:rsidR="00933E66" w:rsidRPr="0005405F">
        <w:rPr>
          <w:rFonts w:ascii="Times New Roman" w:hAnsi="Times New Roman"/>
          <w:bCs/>
          <w:iCs/>
          <w:sz w:val="24"/>
          <w:szCs w:val="24"/>
          <w:lang w:val="lt-LT"/>
        </w:rPr>
        <w:t xml:space="preserve">, dalyvavimo ugdyme, atsakomybės prisiėmimo už vaiko pasiekimus, pagalbos poreikio supratimo srityse. </w:t>
      </w:r>
      <w:r w:rsidR="006A0830" w:rsidRPr="0005405F">
        <w:rPr>
          <w:rFonts w:ascii="Times New Roman" w:hAnsi="Times New Roman"/>
          <w:bCs/>
          <w:iCs/>
          <w:sz w:val="24"/>
          <w:szCs w:val="24"/>
          <w:lang w:val="lt-LT"/>
        </w:rPr>
        <w:t xml:space="preserve">Nuo 2018 metų </w:t>
      </w:r>
      <w:r w:rsidR="00A11E18" w:rsidRPr="0005405F">
        <w:rPr>
          <w:rFonts w:ascii="Times New Roman" w:hAnsi="Times New Roman"/>
          <w:bCs/>
          <w:iCs/>
          <w:sz w:val="24"/>
          <w:szCs w:val="24"/>
          <w:lang w:val="lt-LT"/>
        </w:rPr>
        <w:t>ženkliai augo didelių specialiųjų ugdymosi poreikių vaikų skaičius</w:t>
      </w:r>
      <w:r w:rsidR="00371AB3" w:rsidRPr="0005405F">
        <w:rPr>
          <w:rFonts w:ascii="Times New Roman" w:hAnsi="Times New Roman"/>
          <w:bCs/>
          <w:iCs/>
          <w:sz w:val="24"/>
          <w:szCs w:val="24"/>
          <w:lang w:val="lt-LT"/>
        </w:rPr>
        <w:t xml:space="preserve"> </w:t>
      </w:r>
      <w:r w:rsidR="00A11E18" w:rsidRPr="0005405F">
        <w:rPr>
          <w:rFonts w:ascii="Times New Roman" w:hAnsi="Times New Roman"/>
          <w:bCs/>
          <w:iCs/>
          <w:sz w:val="24"/>
          <w:szCs w:val="24"/>
          <w:lang w:val="lt-LT"/>
        </w:rPr>
        <w:t xml:space="preserve">(nuo 1 </w:t>
      </w:r>
      <w:r w:rsidR="00825213" w:rsidRPr="0005405F">
        <w:rPr>
          <w:rFonts w:ascii="Times New Roman" w:hAnsi="Times New Roman"/>
          <w:bCs/>
          <w:iCs/>
          <w:sz w:val="24"/>
          <w:szCs w:val="24"/>
          <w:lang w:val="lt-LT"/>
        </w:rPr>
        <w:t xml:space="preserve">svyravo </w:t>
      </w:r>
      <w:r w:rsidR="00A11E18" w:rsidRPr="0005405F">
        <w:rPr>
          <w:rFonts w:ascii="Times New Roman" w:hAnsi="Times New Roman"/>
          <w:bCs/>
          <w:iCs/>
          <w:sz w:val="24"/>
          <w:szCs w:val="24"/>
          <w:lang w:val="lt-LT"/>
        </w:rPr>
        <w:t xml:space="preserve">iki </w:t>
      </w:r>
      <w:r w:rsidR="001C107C" w:rsidRPr="0005405F">
        <w:rPr>
          <w:rFonts w:ascii="Times New Roman" w:hAnsi="Times New Roman"/>
          <w:bCs/>
          <w:iCs/>
          <w:sz w:val="24"/>
          <w:szCs w:val="24"/>
          <w:lang w:val="lt-LT"/>
        </w:rPr>
        <w:t>10</w:t>
      </w:r>
      <w:r w:rsidR="00A11E18" w:rsidRPr="0005405F">
        <w:rPr>
          <w:rFonts w:ascii="Times New Roman" w:hAnsi="Times New Roman"/>
          <w:bCs/>
          <w:iCs/>
          <w:sz w:val="24"/>
          <w:szCs w:val="24"/>
          <w:lang w:val="lt-LT"/>
        </w:rPr>
        <w:t xml:space="preserve">). </w:t>
      </w:r>
      <w:r w:rsidR="00A51369" w:rsidRPr="0005405F">
        <w:rPr>
          <w:rFonts w:ascii="Times New Roman" w:hAnsi="Times New Roman"/>
          <w:bCs/>
          <w:iCs/>
          <w:sz w:val="24"/>
          <w:szCs w:val="24"/>
          <w:lang w:val="lt-LT"/>
        </w:rPr>
        <w:t>Įstatymiškai sudarius galimybę</w:t>
      </w:r>
      <w:r w:rsidR="00392757" w:rsidRPr="0005405F">
        <w:rPr>
          <w:rFonts w:ascii="Times New Roman" w:hAnsi="Times New Roman"/>
          <w:bCs/>
          <w:iCs/>
          <w:sz w:val="24"/>
          <w:szCs w:val="24"/>
          <w:lang w:val="lt-LT"/>
        </w:rPr>
        <w:t xml:space="preserve"> dvejus metus ugdytis priešmokyklinio ugdymo grupėje, reikt</w:t>
      </w:r>
      <w:r w:rsidR="00743E78" w:rsidRPr="0005405F">
        <w:rPr>
          <w:rFonts w:ascii="Times New Roman" w:hAnsi="Times New Roman"/>
          <w:bCs/>
          <w:iCs/>
          <w:sz w:val="24"/>
          <w:szCs w:val="24"/>
          <w:lang w:val="lt-LT"/>
        </w:rPr>
        <w:t xml:space="preserve">ų rajone sutarti dėl prioritetų. </w:t>
      </w:r>
      <w:r w:rsidR="00DE059B" w:rsidRPr="0005405F">
        <w:rPr>
          <w:rFonts w:ascii="Times New Roman" w:hAnsi="Times New Roman"/>
          <w:bCs/>
          <w:iCs/>
          <w:sz w:val="24"/>
          <w:szCs w:val="24"/>
          <w:lang w:val="lt-LT"/>
        </w:rPr>
        <w:t>Dėl asmens duomenų apsaugos Darželiui neteikiama informacija apie socialiai pažeidžiamas šeimas, sužinoma tik atsitikus įvykiui, dėl kurio galima</w:t>
      </w:r>
      <w:r w:rsidR="00413CD8" w:rsidRPr="0005405F">
        <w:rPr>
          <w:rFonts w:ascii="Times New Roman" w:hAnsi="Times New Roman"/>
          <w:bCs/>
          <w:iCs/>
          <w:sz w:val="24"/>
          <w:szCs w:val="24"/>
          <w:lang w:val="lt-LT"/>
        </w:rPr>
        <w:t>i</w:t>
      </w:r>
      <w:r w:rsidR="00DE059B" w:rsidRPr="0005405F">
        <w:rPr>
          <w:rFonts w:ascii="Times New Roman" w:hAnsi="Times New Roman"/>
          <w:bCs/>
          <w:iCs/>
          <w:sz w:val="24"/>
          <w:szCs w:val="24"/>
          <w:lang w:val="lt-LT"/>
        </w:rPr>
        <w:t xml:space="preserve"> kyla grėsmė vaikų </w:t>
      </w:r>
      <w:r w:rsidR="00413CD8" w:rsidRPr="0005405F">
        <w:rPr>
          <w:rFonts w:ascii="Times New Roman" w:hAnsi="Times New Roman"/>
          <w:bCs/>
          <w:iCs/>
          <w:sz w:val="24"/>
          <w:szCs w:val="24"/>
          <w:lang w:val="lt-LT"/>
        </w:rPr>
        <w:t>gerovei</w:t>
      </w:r>
      <w:r w:rsidR="00DE059B" w:rsidRPr="0005405F">
        <w:rPr>
          <w:rFonts w:ascii="Times New Roman" w:hAnsi="Times New Roman"/>
          <w:bCs/>
          <w:iCs/>
          <w:sz w:val="24"/>
          <w:szCs w:val="24"/>
          <w:lang w:val="lt-LT"/>
        </w:rPr>
        <w:t>, kas apsunkina prevencin</w:t>
      </w:r>
      <w:r w:rsidR="0001748D" w:rsidRPr="0005405F">
        <w:rPr>
          <w:rFonts w:ascii="Times New Roman" w:hAnsi="Times New Roman"/>
          <w:bCs/>
          <w:iCs/>
          <w:sz w:val="24"/>
          <w:szCs w:val="24"/>
          <w:lang w:val="lt-LT"/>
        </w:rPr>
        <w:t>ės</w:t>
      </w:r>
      <w:r w:rsidR="00DE059B" w:rsidRPr="0005405F">
        <w:rPr>
          <w:rFonts w:ascii="Times New Roman" w:hAnsi="Times New Roman"/>
          <w:bCs/>
          <w:iCs/>
          <w:sz w:val="24"/>
          <w:szCs w:val="24"/>
          <w:lang w:val="lt-LT"/>
        </w:rPr>
        <w:t xml:space="preserve"> Darželio mokytojų, specialistų </w:t>
      </w:r>
      <w:r w:rsidR="0001748D" w:rsidRPr="0005405F">
        <w:rPr>
          <w:rFonts w:ascii="Times New Roman" w:hAnsi="Times New Roman"/>
          <w:bCs/>
          <w:iCs/>
          <w:sz w:val="24"/>
          <w:szCs w:val="24"/>
          <w:lang w:val="lt-LT"/>
        </w:rPr>
        <w:t>pagalbos planavimą</w:t>
      </w:r>
      <w:r w:rsidR="00DE059B" w:rsidRPr="0005405F">
        <w:rPr>
          <w:rFonts w:ascii="Times New Roman" w:hAnsi="Times New Roman"/>
          <w:bCs/>
          <w:iCs/>
          <w:sz w:val="24"/>
          <w:szCs w:val="24"/>
          <w:lang w:val="lt-LT"/>
        </w:rPr>
        <w:t xml:space="preserve">. </w:t>
      </w:r>
      <w:r w:rsidR="005A5F82" w:rsidRPr="0005405F">
        <w:rPr>
          <w:rFonts w:ascii="Times New Roman" w:hAnsi="Times New Roman"/>
          <w:bCs/>
          <w:iCs/>
          <w:sz w:val="24"/>
          <w:szCs w:val="24"/>
          <w:lang w:val="lt-LT"/>
        </w:rPr>
        <w:t xml:space="preserve">Darželyje 29 daugiavaikės šeimos. </w:t>
      </w:r>
      <w:r w:rsidR="00AA3081" w:rsidRPr="0005405F">
        <w:rPr>
          <w:rFonts w:ascii="Times New Roman" w:hAnsi="Times New Roman"/>
          <w:bCs/>
          <w:iCs/>
          <w:sz w:val="24"/>
          <w:szCs w:val="24"/>
          <w:lang w:val="lt-LT"/>
        </w:rPr>
        <w:t>Dabar</w:t>
      </w:r>
      <w:r w:rsidR="00413CD8" w:rsidRPr="0005405F">
        <w:rPr>
          <w:rFonts w:ascii="Times New Roman" w:hAnsi="Times New Roman"/>
          <w:bCs/>
          <w:iCs/>
          <w:sz w:val="24"/>
          <w:szCs w:val="24"/>
          <w:lang w:val="lt-LT"/>
        </w:rPr>
        <w:t xml:space="preserve"> </w:t>
      </w:r>
      <w:r w:rsidR="005A5F82" w:rsidRPr="0005405F">
        <w:rPr>
          <w:rFonts w:ascii="Times New Roman" w:hAnsi="Times New Roman"/>
          <w:bCs/>
          <w:iCs/>
          <w:sz w:val="24"/>
          <w:szCs w:val="24"/>
          <w:lang w:val="lt-LT"/>
        </w:rPr>
        <w:t xml:space="preserve">įstaigoje </w:t>
      </w:r>
      <w:r w:rsidR="00E35E4C" w:rsidRPr="0005405F">
        <w:rPr>
          <w:rFonts w:ascii="Times New Roman" w:hAnsi="Times New Roman"/>
          <w:bCs/>
          <w:iCs/>
          <w:sz w:val="24"/>
          <w:szCs w:val="24"/>
          <w:lang w:val="lt-LT"/>
        </w:rPr>
        <w:t xml:space="preserve">ugdomi </w:t>
      </w:r>
      <w:r w:rsidR="002106B2" w:rsidRPr="0005405F">
        <w:rPr>
          <w:rFonts w:ascii="Times New Roman" w:hAnsi="Times New Roman"/>
          <w:bCs/>
          <w:iCs/>
          <w:sz w:val="24"/>
          <w:szCs w:val="24"/>
          <w:lang w:val="lt-LT"/>
        </w:rPr>
        <w:t xml:space="preserve">67 </w:t>
      </w:r>
      <w:r w:rsidR="00E35E4C" w:rsidRPr="0005405F">
        <w:rPr>
          <w:rFonts w:ascii="Times New Roman" w:hAnsi="Times New Roman"/>
          <w:bCs/>
          <w:iCs/>
          <w:sz w:val="24"/>
          <w:szCs w:val="24"/>
          <w:lang w:val="lt-LT"/>
        </w:rPr>
        <w:t>specialiųjų ugdymosi poreikių vaikai</w:t>
      </w:r>
      <w:r w:rsidR="008F380C" w:rsidRPr="0005405F">
        <w:rPr>
          <w:rFonts w:ascii="Times New Roman" w:hAnsi="Times New Roman"/>
          <w:bCs/>
          <w:iCs/>
          <w:sz w:val="24"/>
          <w:szCs w:val="24"/>
          <w:lang w:val="lt-LT"/>
        </w:rPr>
        <w:t>, iš jų 11</w:t>
      </w:r>
      <w:r w:rsidR="00AA3081" w:rsidRPr="0005405F">
        <w:rPr>
          <w:rFonts w:ascii="Times New Roman" w:hAnsi="Times New Roman"/>
          <w:bCs/>
          <w:iCs/>
          <w:sz w:val="24"/>
          <w:szCs w:val="24"/>
          <w:lang w:val="lt-LT"/>
        </w:rPr>
        <w:t xml:space="preserve"> </w:t>
      </w:r>
      <w:r w:rsidR="008F380C" w:rsidRPr="0005405F">
        <w:rPr>
          <w:rFonts w:ascii="Times New Roman" w:hAnsi="Times New Roman"/>
          <w:bCs/>
          <w:iCs/>
          <w:sz w:val="24"/>
          <w:szCs w:val="24"/>
          <w:lang w:val="lt-LT"/>
        </w:rPr>
        <w:t>turinčių vidutinių, 8 turintys dideli</w:t>
      </w:r>
      <w:r w:rsidR="00F9520A" w:rsidRPr="0005405F">
        <w:rPr>
          <w:rFonts w:ascii="Times New Roman" w:hAnsi="Times New Roman"/>
          <w:bCs/>
          <w:iCs/>
          <w:sz w:val="24"/>
          <w:szCs w:val="24"/>
          <w:lang w:val="lt-LT"/>
        </w:rPr>
        <w:t>ų</w:t>
      </w:r>
      <w:r w:rsidR="008F380C" w:rsidRPr="0005405F">
        <w:rPr>
          <w:rFonts w:ascii="Times New Roman" w:hAnsi="Times New Roman"/>
          <w:bCs/>
          <w:iCs/>
          <w:sz w:val="24"/>
          <w:szCs w:val="24"/>
          <w:lang w:val="lt-LT"/>
        </w:rPr>
        <w:t xml:space="preserve"> speciali</w:t>
      </w:r>
      <w:r w:rsidR="00F9520A" w:rsidRPr="0005405F">
        <w:rPr>
          <w:rFonts w:ascii="Times New Roman" w:hAnsi="Times New Roman"/>
          <w:bCs/>
          <w:iCs/>
          <w:sz w:val="24"/>
          <w:szCs w:val="24"/>
          <w:lang w:val="lt-LT"/>
        </w:rPr>
        <w:t xml:space="preserve">ųjų </w:t>
      </w:r>
      <w:r w:rsidR="008F380C" w:rsidRPr="0005405F">
        <w:rPr>
          <w:rFonts w:ascii="Times New Roman" w:hAnsi="Times New Roman"/>
          <w:bCs/>
          <w:iCs/>
          <w:sz w:val="24"/>
          <w:szCs w:val="24"/>
          <w:lang w:val="lt-LT"/>
        </w:rPr>
        <w:t>ugdymosi poreiki</w:t>
      </w:r>
      <w:r w:rsidR="00F9520A" w:rsidRPr="0005405F">
        <w:rPr>
          <w:rFonts w:ascii="Times New Roman" w:hAnsi="Times New Roman"/>
          <w:bCs/>
          <w:iCs/>
          <w:sz w:val="24"/>
          <w:szCs w:val="24"/>
          <w:lang w:val="lt-LT"/>
        </w:rPr>
        <w:t>ų</w:t>
      </w:r>
      <w:r w:rsidR="008F380C" w:rsidRPr="0005405F">
        <w:rPr>
          <w:rFonts w:ascii="Times New Roman" w:hAnsi="Times New Roman"/>
          <w:bCs/>
          <w:iCs/>
          <w:sz w:val="24"/>
          <w:szCs w:val="24"/>
          <w:lang w:val="lt-LT"/>
        </w:rPr>
        <w:t>.</w:t>
      </w:r>
      <w:r w:rsidR="00F9520A" w:rsidRPr="0005405F">
        <w:rPr>
          <w:rFonts w:ascii="Times New Roman" w:hAnsi="Times New Roman"/>
          <w:bCs/>
          <w:iCs/>
          <w:sz w:val="24"/>
          <w:szCs w:val="24"/>
          <w:lang w:val="lt-LT"/>
        </w:rPr>
        <w:t xml:space="preserve"> Specialiųjų ugdymosi poreikių vaikų skaičių sudėtinga prognozuoti, nors nuolat informuojame būsimų ugdytinių tėvus </w:t>
      </w:r>
      <w:r w:rsidR="00420FBC" w:rsidRPr="0005405F">
        <w:rPr>
          <w:rFonts w:ascii="Times New Roman" w:hAnsi="Times New Roman"/>
          <w:bCs/>
          <w:iCs/>
          <w:sz w:val="24"/>
          <w:szCs w:val="24"/>
          <w:lang w:val="lt-LT"/>
        </w:rPr>
        <w:t>apie būtinybę pranešti, j</w:t>
      </w:r>
      <w:r w:rsidR="00413CD8" w:rsidRPr="0005405F">
        <w:rPr>
          <w:rFonts w:ascii="Times New Roman" w:hAnsi="Times New Roman"/>
          <w:bCs/>
          <w:iCs/>
          <w:sz w:val="24"/>
          <w:szCs w:val="24"/>
          <w:lang w:val="lt-LT"/>
        </w:rPr>
        <w:t>ei</w:t>
      </w:r>
      <w:r w:rsidR="00420FBC" w:rsidRPr="0005405F">
        <w:rPr>
          <w:rFonts w:ascii="Times New Roman" w:hAnsi="Times New Roman"/>
          <w:bCs/>
          <w:iCs/>
          <w:sz w:val="24"/>
          <w:szCs w:val="24"/>
          <w:lang w:val="lt-LT"/>
        </w:rPr>
        <w:t xml:space="preserve"> vaikas turi negalę, kad galėtume tinkamai formuoti grupes, organizuoti pagalbą, tačiau dalis tėvų vis tik nutyli arba nesupranta realios vaiko raidos situacijos. </w:t>
      </w:r>
      <w:r w:rsidRPr="0005405F">
        <w:rPr>
          <w:rFonts w:ascii="Times New Roman" w:hAnsi="Times New Roman"/>
          <w:bCs/>
          <w:iCs/>
          <w:sz w:val="24"/>
          <w:szCs w:val="24"/>
          <w:lang w:val="lt-LT"/>
        </w:rPr>
        <w:t xml:space="preserve">Ugdome </w:t>
      </w:r>
      <w:r w:rsidR="00D26B5E" w:rsidRPr="0005405F">
        <w:rPr>
          <w:rFonts w:ascii="Times New Roman" w:hAnsi="Times New Roman"/>
          <w:bCs/>
          <w:iCs/>
          <w:sz w:val="24"/>
          <w:szCs w:val="24"/>
          <w:lang w:val="lt-LT"/>
        </w:rPr>
        <w:t xml:space="preserve">5 Ukrainos piliečius, 1 Sirijos pilietį. </w:t>
      </w:r>
    </w:p>
    <w:p w:rsidR="00A56EE6" w:rsidRPr="0005405F" w:rsidRDefault="00A25D32" w:rsidP="0076316C">
      <w:pPr>
        <w:pStyle w:val="Sraopastraipa1"/>
        <w:tabs>
          <w:tab w:val="left" w:pos="993"/>
        </w:tabs>
        <w:spacing w:before="120" w:after="0" w:line="240" w:lineRule="auto"/>
        <w:ind w:left="0" w:right="17" w:firstLine="567"/>
        <w:jc w:val="both"/>
        <w:rPr>
          <w:rFonts w:ascii="Times New Roman" w:hAnsi="Times New Roman"/>
          <w:b/>
          <w:bCs/>
          <w:sz w:val="24"/>
          <w:szCs w:val="24"/>
          <w:lang w:val="lt-LT"/>
        </w:rPr>
      </w:pPr>
      <w:r w:rsidRPr="0005405F">
        <w:rPr>
          <w:rFonts w:ascii="Times New Roman" w:hAnsi="Times New Roman"/>
          <w:b/>
          <w:iCs/>
          <w:sz w:val="24"/>
          <w:szCs w:val="24"/>
          <w:lang w:val="lt-LT"/>
        </w:rPr>
        <w:t>3</w:t>
      </w:r>
      <w:r w:rsidR="00A56EE6" w:rsidRPr="0005405F">
        <w:rPr>
          <w:rFonts w:ascii="Times New Roman" w:hAnsi="Times New Roman"/>
          <w:b/>
          <w:iCs/>
          <w:sz w:val="24"/>
          <w:szCs w:val="24"/>
          <w:lang w:val="lt-LT"/>
        </w:rPr>
        <w:t>.  Technologiniai veiksniai:</w:t>
      </w:r>
    </w:p>
    <w:p w:rsidR="00A56EE6" w:rsidRPr="0005405F" w:rsidRDefault="00A56EE6" w:rsidP="002729C2">
      <w:pPr>
        <w:pStyle w:val="Sraopastraipa1"/>
        <w:tabs>
          <w:tab w:val="left" w:pos="993"/>
        </w:tabs>
        <w:spacing w:after="0" w:line="240" w:lineRule="auto"/>
        <w:ind w:left="0" w:right="17" w:firstLine="567"/>
        <w:jc w:val="both"/>
        <w:rPr>
          <w:rFonts w:ascii="Times New Roman" w:hAnsi="Times New Roman"/>
          <w:iCs/>
          <w:sz w:val="24"/>
          <w:szCs w:val="24"/>
          <w:lang w:val="lt-LT" w:eastAsia="lt-LT"/>
        </w:rPr>
      </w:pPr>
      <w:r w:rsidRPr="0005405F">
        <w:rPr>
          <w:rFonts w:ascii="Times New Roman" w:hAnsi="Times New Roman"/>
          <w:iCs/>
          <w:sz w:val="24"/>
          <w:szCs w:val="24"/>
          <w:lang w:val="lt-LT" w:eastAsia="lt-LT"/>
        </w:rPr>
        <w:t xml:space="preserve">Visos dvylika darželio grupių yra aprūpintos nešiojamais kompiuteriais, kuriais pedagogai naudojasi </w:t>
      </w:r>
      <w:r w:rsidR="009C5E66" w:rsidRPr="0005405F">
        <w:rPr>
          <w:rFonts w:ascii="Times New Roman" w:hAnsi="Times New Roman"/>
          <w:iCs/>
          <w:sz w:val="24"/>
          <w:szCs w:val="24"/>
          <w:lang w:val="lt-LT" w:eastAsia="lt-LT"/>
        </w:rPr>
        <w:t xml:space="preserve">organizuodami kasdienines edukacines veiklas, </w:t>
      </w:r>
      <w:r w:rsidR="00802CD1" w:rsidRPr="0005405F">
        <w:rPr>
          <w:rFonts w:ascii="Times New Roman" w:hAnsi="Times New Roman"/>
          <w:iCs/>
          <w:sz w:val="24"/>
          <w:szCs w:val="24"/>
          <w:lang w:val="lt-LT" w:eastAsia="lt-LT"/>
        </w:rPr>
        <w:t xml:space="preserve">pildydami elektroninį dienyną, </w:t>
      </w:r>
      <w:r w:rsidR="009C5E66" w:rsidRPr="0005405F">
        <w:rPr>
          <w:rFonts w:ascii="Times New Roman" w:hAnsi="Times New Roman"/>
          <w:iCs/>
          <w:sz w:val="24"/>
          <w:szCs w:val="24"/>
          <w:lang w:val="lt-LT" w:eastAsia="lt-LT"/>
        </w:rPr>
        <w:t xml:space="preserve">rengdami vaikų maitinimo ir lankomumo ataskaitas </w:t>
      </w:r>
      <w:r w:rsidR="00802CD1" w:rsidRPr="0005405F">
        <w:rPr>
          <w:rFonts w:ascii="Times New Roman" w:hAnsi="Times New Roman"/>
          <w:iCs/>
          <w:sz w:val="24"/>
          <w:szCs w:val="24"/>
          <w:lang w:val="lt-LT" w:eastAsia="lt-LT"/>
        </w:rPr>
        <w:t xml:space="preserve">MyLobster </w:t>
      </w:r>
      <w:r w:rsidR="009C5E66" w:rsidRPr="0005405F">
        <w:rPr>
          <w:rFonts w:ascii="Times New Roman" w:hAnsi="Times New Roman"/>
          <w:iCs/>
          <w:sz w:val="24"/>
          <w:szCs w:val="24"/>
          <w:lang w:val="lt-LT" w:eastAsia="lt-LT"/>
        </w:rPr>
        <w:t xml:space="preserve">programoje, </w:t>
      </w:r>
      <w:r w:rsidRPr="0005405F">
        <w:rPr>
          <w:rFonts w:ascii="Times New Roman" w:hAnsi="Times New Roman"/>
          <w:iCs/>
          <w:sz w:val="24"/>
          <w:szCs w:val="24"/>
          <w:lang w:val="lt-LT" w:eastAsia="lt-LT"/>
        </w:rPr>
        <w:t xml:space="preserve">bendrauja su tėvais </w:t>
      </w:r>
      <w:r w:rsidR="00F604F8" w:rsidRPr="0005405F">
        <w:rPr>
          <w:rFonts w:ascii="Times New Roman" w:hAnsi="Times New Roman"/>
          <w:iCs/>
          <w:sz w:val="24"/>
          <w:szCs w:val="24"/>
          <w:lang w:val="lt-LT" w:eastAsia="lt-LT"/>
        </w:rPr>
        <w:t xml:space="preserve">ir kolegomis </w:t>
      </w:r>
      <w:r w:rsidRPr="0005405F">
        <w:rPr>
          <w:rFonts w:ascii="Times New Roman" w:hAnsi="Times New Roman"/>
          <w:iCs/>
          <w:sz w:val="24"/>
          <w:szCs w:val="24"/>
          <w:lang w:val="lt-LT" w:eastAsia="lt-LT"/>
        </w:rPr>
        <w:t xml:space="preserve">virtualioje erdvėje, </w:t>
      </w:r>
      <w:r w:rsidR="00F604F8" w:rsidRPr="0005405F">
        <w:rPr>
          <w:rFonts w:ascii="Times New Roman" w:hAnsi="Times New Roman"/>
          <w:iCs/>
          <w:sz w:val="24"/>
          <w:szCs w:val="24"/>
          <w:lang w:val="lt-LT" w:eastAsia="lt-LT"/>
        </w:rPr>
        <w:t xml:space="preserve">dalyvauja nuotoliniuose seminaruose, mokymuose, </w:t>
      </w:r>
      <w:r w:rsidRPr="0005405F">
        <w:rPr>
          <w:rFonts w:ascii="Times New Roman" w:hAnsi="Times New Roman"/>
          <w:iCs/>
          <w:sz w:val="24"/>
          <w:szCs w:val="24"/>
          <w:lang w:val="lt-LT" w:eastAsia="lt-LT"/>
        </w:rPr>
        <w:t xml:space="preserve">rengia </w:t>
      </w:r>
      <w:r w:rsidR="00F604F8" w:rsidRPr="0005405F">
        <w:rPr>
          <w:rFonts w:ascii="Times New Roman" w:hAnsi="Times New Roman"/>
          <w:iCs/>
          <w:sz w:val="24"/>
          <w:szCs w:val="24"/>
          <w:lang w:val="lt-LT" w:eastAsia="lt-LT"/>
        </w:rPr>
        <w:t xml:space="preserve">įvairius </w:t>
      </w:r>
      <w:r w:rsidRPr="0005405F">
        <w:rPr>
          <w:rFonts w:ascii="Times New Roman" w:hAnsi="Times New Roman"/>
          <w:iCs/>
          <w:sz w:val="24"/>
          <w:szCs w:val="24"/>
          <w:lang w:val="lt-LT" w:eastAsia="lt-LT"/>
        </w:rPr>
        <w:t xml:space="preserve">dokumentus, ugdymosi </w:t>
      </w:r>
      <w:r w:rsidR="00F604F8" w:rsidRPr="0005405F">
        <w:rPr>
          <w:rFonts w:ascii="Times New Roman" w:hAnsi="Times New Roman"/>
          <w:iCs/>
          <w:sz w:val="24"/>
          <w:szCs w:val="24"/>
          <w:lang w:val="lt-LT" w:eastAsia="lt-LT"/>
        </w:rPr>
        <w:t>medžiagą</w:t>
      </w:r>
      <w:r w:rsidRPr="0005405F">
        <w:rPr>
          <w:rFonts w:ascii="Times New Roman" w:hAnsi="Times New Roman"/>
          <w:iCs/>
          <w:sz w:val="24"/>
          <w:szCs w:val="24"/>
          <w:lang w:val="lt-LT" w:eastAsia="lt-LT"/>
        </w:rPr>
        <w:t xml:space="preserve">. </w:t>
      </w:r>
      <w:r w:rsidR="00F604F8" w:rsidRPr="0005405F">
        <w:rPr>
          <w:rFonts w:ascii="Times New Roman" w:hAnsi="Times New Roman"/>
          <w:iCs/>
          <w:sz w:val="24"/>
          <w:szCs w:val="24"/>
          <w:lang w:val="lt-LT" w:eastAsia="lt-LT"/>
        </w:rPr>
        <w:t xml:space="preserve">9 grupės aprūpintos projektoriais, kuriuos sėkmingai naudoja kasdieninėje edukacinėje veikloje. </w:t>
      </w:r>
      <w:r w:rsidR="007B4C87" w:rsidRPr="0005405F">
        <w:rPr>
          <w:rFonts w:ascii="Times New Roman" w:hAnsi="Times New Roman"/>
          <w:iCs/>
          <w:sz w:val="24"/>
          <w:szCs w:val="24"/>
          <w:lang w:val="lt-LT" w:eastAsia="lt-LT"/>
        </w:rPr>
        <w:t>Priešmokyklinio ugdymo grupės aprūpintos interaktyviomis lentomis, planšet</w:t>
      </w:r>
      <w:r w:rsidR="009758B1" w:rsidRPr="0005405F">
        <w:rPr>
          <w:rFonts w:ascii="Times New Roman" w:hAnsi="Times New Roman"/>
          <w:iCs/>
          <w:sz w:val="24"/>
          <w:szCs w:val="24"/>
          <w:lang w:val="lt-LT" w:eastAsia="lt-LT"/>
        </w:rPr>
        <w:t>iniais kompiuteriais.</w:t>
      </w:r>
      <w:r w:rsidR="007B4C87" w:rsidRPr="0005405F">
        <w:rPr>
          <w:rFonts w:ascii="Times New Roman" w:hAnsi="Times New Roman"/>
          <w:iCs/>
          <w:sz w:val="24"/>
          <w:szCs w:val="24"/>
          <w:lang w:val="lt-LT" w:eastAsia="lt-LT"/>
        </w:rPr>
        <w:t xml:space="preserve"> </w:t>
      </w:r>
      <w:r w:rsidRPr="0005405F">
        <w:rPr>
          <w:rFonts w:ascii="Times New Roman" w:hAnsi="Times New Roman"/>
          <w:iCs/>
          <w:sz w:val="24"/>
          <w:szCs w:val="24"/>
          <w:lang w:val="lt-LT" w:eastAsia="lt-LT"/>
        </w:rPr>
        <w:t xml:space="preserve">Veikia </w:t>
      </w:r>
      <w:r w:rsidR="009758B1" w:rsidRPr="0005405F">
        <w:rPr>
          <w:rFonts w:ascii="Times New Roman" w:hAnsi="Times New Roman"/>
          <w:iCs/>
          <w:sz w:val="24"/>
          <w:szCs w:val="24"/>
          <w:lang w:val="lt-LT" w:eastAsia="lt-LT"/>
        </w:rPr>
        <w:t xml:space="preserve">nauja </w:t>
      </w:r>
      <w:r w:rsidRPr="0005405F">
        <w:rPr>
          <w:rFonts w:ascii="Times New Roman" w:hAnsi="Times New Roman"/>
          <w:iCs/>
          <w:sz w:val="24"/>
          <w:szCs w:val="24"/>
          <w:lang w:val="lt-LT" w:eastAsia="lt-LT"/>
        </w:rPr>
        <w:t xml:space="preserve">įstaigos </w:t>
      </w:r>
      <w:r w:rsidR="00EC1349" w:rsidRPr="0005405F">
        <w:rPr>
          <w:rFonts w:ascii="Times New Roman" w:hAnsi="Times New Roman"/>
          <w:iCs/>
          <w:sz w:val="24"/>
          <w:szCs w:val="24"/>
          <w:lang w:val="lt-LT" w:eastAsia="lt-LT"/>
        </w:rPr>
        <w:t>svetainė</w:t>
      </w:r>
      <w:r w:rsidRPr="0005405F">
        <w:rPr>
          <w:rFonts w:ascii="Times New Roman" w:hAnsi="Times New Roman"/>
          <w:iCs/>
          <w:sz w:val="24"/>
          <w:szCs w:val="24"/>
          <w:lang w:val="lt-LT" w:eastAsia="lt-LT"/>
        </w:rPr>
        <w:t xml:space="preserve">, </w:t>
      </w:r>
      <w:r w:rsidR="00EC1349" w:rsidRPr="0005405F">
        <w:rPr>
          <w:rFonts w:ascii="Times New Roman" w:hAnsi="Times New Roman"/>
          <w:iCs/>
          <w:sz w:val="24"/>
          <w:szCs w:val="24"/>
          <w:lang w:val="lt-LT" w:eastAsia="lt-LT"/>
        </w:rPr>
        <w:t>kuri</w:t>
      </w:r>
      <w:r w:rsidR="009758B1" w:rsidRPr="0005405F">
        <w:rPr>
          <w:rFonts w:ascii="Times New Roman" w:hAnsi="Times New Roman"/>
          <w:iCs/>
          <w:sz w:val="24"/>
          <w:szCs w:val="24"/>
          <w:lang w:val="lt-LT" w:eastAsia="lt-LT"/>
        </w:rPr>
        <w:t xml:space="preserve"> </w:t>
      </w:r>
      <w:r w:rsidRPr="0005405F">
        <w:rPr>
          <w:rFonts w:ascii="Times New Roman" w:hAnsi="Times New Roman"/>
          <w:iCs/>
          <w:sz w:val="24"/>
          <w:szCs w:val="24"/>
          <w:lang w:val="lt-LT" w:eastAsia="lt-LT"/>
        </w:rPr>
        <w:t>atitinka keliamus reikalavimus švietimo įstaigų tinklalapiams</w:t>
      </w:r>
      <w:r w:rsidR="00EC1349" w:rsidRPr="0005405F">
        <w:rPr>
          <w:rFonts w:ascii="Times New Roman" w:hAnsi="Times New Roman"/>
          <w:iCs/>
          <w:sz w:val="24"/>
          <w:szCs w:val="24"/>
          <w:lang w:val="lt-LT" w:eastAsia="lt-LT"/>
        </w:rPr>
        <w:t>, visiems darbuotojams įdiegti ir nuo 2023 m. sausio 1 d. naudojami elektroniniai darbo paštai</w:t>
      </w:r>
      <w:r w:rsidRPr="0005405F">
        <w:rPr>
          <w:rFonts w:ascii="Times New Roman" w:hAnsi="Times New Roman"/>
          <w:iCs/>
          <w:sz w:val="24"/>
          <w:szCs w:val="24"/>
          <w:lang w:val="lt-LT" w:eastAsia="lt-LT"/>
        </w:rPr>
        <w:t>. Aktuali informacija skelbiama darželio Facebook p</w:t>
      </w:r>
      <w:r w:rsidR="00ED1E2E" w:rsidRPr="0005405F">
        <w:rPr>
          <w:rFonts w:ascii="Times New Roman" w:hAnsi="Times New Roman"/>
          <w:iCs/>
          <w:sz w:val="24"/>
          <w:szCs w:val="24"/>
          <w:lang w:val="lt-LT" w:eastAsia="lt-LT"/>
        </w:rPr>
        <w:t>uslapyje</w:t>
      </w:r>
      <w:r w:rsidRPr="0005405F">
        <w:rPr>
          <w:rFonts w:ascii="Times New Roman" w:hAnsi="Times New Roman"/>
          <w:iCs/>
          <w:sz w:val="24"/>
          <w:szCs w:val="24"/>
          <w:lang w:val="lt-LT" w:eastAsia="lt-LT"/>
        </w:rPr>
        <w:t>, uždarose tėvų</w:t>
      </w:r>
      <w:r w:rsidR="00ED1E2E" w:rsidRPr="0005405F">
        <w:rPr>
          <w:rFonts w:ascii="Times New Roman" w:hAnsi="Times New Roman"/>
          <w:iCs/>
          <w:sz w:val="24"/>
          <w:szCs w:val="24"/>
          <w:lang w:val="lt-LT" w:eastAsia="lt-LT"/>
        </w:rPr>
        <w:t xml:space="preserve"> Facebook </w:t>
      </w:r>
      <w:r w:rsidRPr="0005405F">
        <w:rPr>
          <w:rFonts w:ascii="Times New Roman" w:hAnsi="Times New Roman"/>
          <w:iCs/>
          <w:sz w:val="24"/>
          <w:szCs w:val="24"/>
          <w:lang w:val="lt-LT" w:eastAsia="lt-LT"/>
        </w:rPr>
        <w:t xml:space="preserve">grupėse. </w:t>
      </w:r>
      <w:r w:rsidR="00106B2A" w:rsidRPr="0005405F">
        <w:rPr>
          <w:rFonts w:ascii="Times New Roman" w:hAnsi="Times New Roman"/>
          <w:iCs/>
          <w:sz w:val="24"/>
          <w:szCs w:val="24"/>
          <w:lang w:val="lt-LT" w:eastAsia="lt-LT"/>
        </w:rPr>
        <w:t xml:space="preserve">77% ugdytinių tėvų prisijungę prie </w:t>
      </w:r>
      <w:r w:rsidR="00106B2A" w:rsidRPr="0005405F">
        <w:rPr>
          <w:rFonts w:ascii="Times New Roman" w:hAnsi="Times New Roman"/>
          <w:iCs/>
          <w:sz w:val="24"/>
          <w:szCs w:val="24"/>
          <w:lang w:val="lt-LT" w:eastAsia="lt-LT"/>
        </w:rPr>
        <w:lastRenderedPageBreak/>
        <w:t xml:space="preserve">elektroninio dienyno. </w:t>
      </w:r>
      <w:r w:rsidR="00F809C9" w:rsidRPr="0005405F">
        <w:rPr>
          <w:rFonts w:ascii="Times New Roman" w:hAnsi="Times New Roman"/>
          <w:iCs/>
          <w:sz w:val="24"/>
          <w:szCs w:val="24"/>
          <w:lang w:val="lt-LT" w:eastAsia="lt-LT"/>
        </w:rPr>
        <w:t xml:space="preserve">Savivaldybės lygmeniu skaitmenizuotas </w:t>
      </w:r>
      <w:r w:rsidR="00176865" w:rsidRPr="0005405F">
        <w:rPr>
          <w:rFonts w:ascii="Times New Roman" w:hAnsi="Times New Roman"/>
          <w:iCs/>
          <w:sz w:val="24"/>
          <w:szCs w:val="24"/>
          <w:lang w:val="lt-LT" w:eastAsia="lt-LT"/>
        </w:rPr>
        <w:t>Darželio dokument</w:t>
      </w:r>
      <w:r w:rsidR="00F809C9" w:rsidRPr="0005405F">
        <w:rPr>
          <w:rFonts w:ascii="Times New Roman" w:hAnsi="Times New Roman"/>
          <w:iCs/>
          <w:sz w:val="24"/>
          <w:szCs w:val="24"/>
          <w:lang w:val="lt-LT" w:eastAsia="lt-LT"/>
        </w:rPr>
        <w:t>ų valdymas ženkliai pagerina dokumentų paiešką, pagreitina keitimą</w:t>
      </w:r>
      <w:r w:rsidR="00D2659C" w:rsidRPr="0005405F">
        <w:rPr>
          <w:rFonts w:ascii="Times New Roman" w:hAnsi="Times New Roman"/>
          <w:iCs/>
          <w:sz w:val="24"/>
          <w:szCs w:val="24"/>
          <w:lang w:val="lt-LT" w:eastAsia="lt-LT"/>
        </w:rPr>
        <w:t>si</w:t>
      </w:r>
      <w:r w:rsidR="00F809C9" w:rsidRPr="0005405F">
        <w:rPr>
          <w:rFonts w:ascii="Times New Roman" w:hAnsi="Times New Roman"/>
          <w:iCs/>
          <w:sz w:val="24"/>
          <w:szCs w:val="24"/>
          <w:lang w:val="lt-LT" w:eastAsia="lt-LT"/>
        </w:rPr>
        <w:t xml:space="preserve"> dokumentais su kitomis institucijomis.</w:t>
      </w:r>
    </w:p>
    <w:p w:rsidR="00A56EE6" w:rsidRPr="0005405F" w:rsidRDefault="00A25D32" w:rsidP="0076316C">
      <w:pPr>
        <w:pStyle w:val="Sraopastraipa1"/>
        <w:tabs>
          <w:tab w:val="left" w:pos="851"/>
        </w:tabs>
        <w:spacing w:before="120" w:after="0" w:line="240" w:lineRule="auto"/>
        <w:ind w:left="567" w:right="-82"/>
        <w:jc w:val="both"/>
        <w:rPr>
          <w:rFonts w:ascii="Times New Roman" w:hAnsi="Times New Roman"/>
          <w:b/>
          <w:bCs/>
          <w:sz w:val="24"/>
          <w:szCs w:val="24"/>
          <w:lang w:val="lt-LT"/>
        </w:rPr>
      </w:pPr>
      <w:r w:rsidRPr="0005405F">
        <w:rPr>
          <w:rFonts w:ascii="Times New Roman" w:hAnsi="Times New Roman"/>
          <w:b/>
          <w:sz w:val="24"/>
          <w:szCs w:val="24"/>
          <w:lang w:val="lt-LT" w:eastAsia="lt-LT"/>
        </w:rPr>
        <w:t xml:space="preserve">4.  </w:t>
      </w:r>
      <w:r w:rsidR="00A56EE6" w:rsidRPr="0005405F">
        <w:rPr>
          <w:rFonts w:ascii="Times New Roman" w:hAnsi="Times New Roman"/>
          <w:b/>
          <w:sz w:val="24"/>
          <w:szCs w:val="24"/>
          <w:lang w:val="lt-LT" w:eastAsia="lt-LT"/>
        </w:rPr>
        <w:t>Edukaciniai</w:t>
      </w:r>
      <w:r w:rsidR="00A56EE6" w:rsidRPr="0005405F">
        <w:rPr>
          <w:rFonts w:ascii="Times New Roman" w:hAnsi="Times New Roman"/>
          <w:b/>
          <w:iCs/>
          <w:sz w:val="24"/>
          <w:szCs w:val="24"/>
          <w:lang w:val="lt-LT"/>
        </w:rPr>
        <w:t xml:space="preserve"> veiksniai:</w:t>
      </w:r>
    </w:p>
    <w:p w:rsidR="00A56EE6" w:rsidRPr="0005405F" w:rsidRDefault="007A1E72" w:rsidP="002729C2">
      <w:pPr>
        <w:pStyle w:val="Sraopastraipa1"/>
        <w:tabs>
          <w:tab w:val="left" w:pos="993"/>
        </w:tabs>
        <w:spacing w:after="0" w:line="240" w:lineRule="auto"/>
        <w:ind w:left="0" w:right="-82" w:firstLine="567"/>
        <w:jc w:val="both"/>
        <w:rPr>
          <w:rFonts w:ascii="Times New Roman" w:hAnsi="Times New Roman"/>
          <w:iCs/>
          <w:sz w:val="24"/>
          <w:szCs w:val="24"/>
          <w:lang w:val="lt-LT" w:eastAsia="lt-LT"/>
        </w:rPr>
      </w:pPr>
      <w:r w:rsidRPr="0005405F">
        <w:rPr>
          <w:rFonts w:ascii="Times New Roman" w:hAnsi="Times New Roman"/>
          <w:iCs/>
          <w:sz w:val="24"/>
          <w:szCs w:val="24"/>
          <w:lang w:val="lt-LT" w:eastAsia="lt-LT"/>
        </w:rPr>
        <w:t>Atnauj</w:t>
      </w:r>
      <w:r w:rsidR="008B038E" w:rsidRPr="0005405F">
        <w:rPr>
          <w:rFonts w:ascii="Times New Roman" w:hAnsi="Times New Roman"/>
          <w:iCs/>
          <w:sz w:val="24"/>
          <w:szCs w:val="24"/>
          <w:lang w:val="lt-LT" w:eastAsia="lt-LT"/>
        </w:rPr>
        <w:t>i</w:t>
      </w:r>
      <w:r w:rsidRPr="0005405F">
        <w:rPr>
          <w:rFonts w:ascii="Times New Roman" w:hAnsi="Times New Roman"/>
          <w:iCs/>
          <w:sz w:val="24"/>
          <w:szCs w:val="24"/>
          <w:lang w:val="lt-LT" w:eastAsia="lt-LT"/>
        </w:rPr>
        <w:t xml:space="preserve">nta </w:t>
      </w:r>
      <w:r w:rsidR="00D2659C" w:rsidRPr="0005405F">
        <w:rPr>
          <w:rFonts w:ascii="Times New Roman" w:hAnsi="Times New Roman"/>
          <w:iCs/>
          <w:sz w:val="24"/>
          <w:szCs w:val="24"/>
          <w:lang w:val="lt-LT" w:eastAsia="lt-LT"/>
        </w:rPr>
        <w:t>priešmokyklinio ugdymo</w:t>
      </w:r>
      <w:r w:rsidRPr="0005405F">
        <w:rPr>
          <w:rFonts w:ascii="Times New Roman" w:hAnsi="Times New Roman"/>
          <w:iCs/>
          <w:sz w:val="24"/>
          <w:szCs w:val="24"/>
          <w:lang w:val="lt-LT" w:eastAsia="lt-LT"/>
        </w:rPr>
        <w:t xml:space="preserve"> </w:t>
      </w:r>
      <w:r w:rsidR="00A972EE" w:rsidRPr="0005405F">
        <w:rPr>
          <w:rFonts w:ascii="Times New Roman" w:hAnsi="Times New Roman"/>
          <w:iCs/>
          <w:sz w:val="24"/>
          <w:szCs w:val="24"/>
          <w:lang w:val="lt-LT" w:eastAsia="lt-LT"/>
        </w:rPr>
        <w:t xml:space="preserve">bendroji </w:t>
      </w:r>
      <w:r w:rsidRPr="0005405F">
        <w:rPr>
          <w:rFonts w:ascii="Times New Roman" w:hAnsi="Times New Roman"/>
          <w:iCs/>
          <w:sz w:val="24"/>
          <w:szCs w:val="24"/>
          <w:lang w:val="lt-LT" w:eastAsia="lt-LT"/>
        </w:rPr>
        <w:t>programa,</w:t>
      </w:r>
      <w:r w:rsidR="00F4327B" w:rsidRPr="0005405F">
        <w:rPr>
          <w:rFonts w:ascii="Times New Roman" w:hAnsi="Times New Roman"/>
          <w:iCs/>
          <w:sz w:val="24"/>
          <w:szCs w:val="24"/>
          <w:lang w:val="lt-LT" w:eastAsia="lt-LT"/>
        </w:rPr>
        <w:t xml:space="preserve"> kuri</w:t>
      </w:r>
      <w:r w:rsidR="00A972EE" w:rsidRPr="0005405F">
        <w:rPr>
          <w:rFonts w:ascii="Times New Roman" w:hAnsi="Times New Roman"/>
          <w:iCs/>
          <w:sz w:val="24"/>
          <w:szCs w:val="24"/>
          <w:lang w:val="lt-LT" w:eastAsia="lt-LT"/>
        </w:rPr>
        <w:t xml:space="preserve"> praplėsta </w:t>
      </w:r>
      <w:r w:rsidR="008B038E" w:rsidRPr="0005405F">
        <w:rPr>
          <w:rFonts w:ascii="Times New Roman" w:hAnsi="Times New Roman"/>
          <w:iCs/>
          <w:sz w:val="24"/>
          <w:szCs w:val="24"/>
          <w:lang w:val="lt-LT" w:eastAsia="lt-LT"/>
        </w:rPr>
        <w:t>skaitmenin</w:t>
      </w:r>
      <w:r w:rsidR="00F4327B" w:rsidRPr="0005405F">
        <w:rPr>
          <w:rFonts w:ascii="Times New Roman" w:hAnsi="Times New Roman"/>
          <w:iCs/>
          <w:sz w:val="24"/>
          <w:szCs w:val="24"/>
          <w:lang w:val="lt-LT" w:eastAsia="lt-LT"/>
        </w:rPr>
        <w:t xml:space="preserve">e ir visuomenine pilietine kompetencijomis, iki 2023 m. rugsėjo planuojama </w:t>
      </w:r>
      <w:r w:rsidR="00EB09E2" w:rsidRPr="0005405F">
        <w:rPr>
          <w:rFonts w:ascii="Times New Roman" w:hAnsi="Times New Roman"/>
          <w:iCs/>
          <w:sz w:val="24"/>
          <w:szCs w:val="24"/>
          <w:lang w:val="lt-LT" w:eastAsia="lt-LT"/>
        </w:rPr>
        <w:t>atnaujinti</w:t>
      </w:r>
      <w:r w:rsidR="00F4327B" w:rsidRPr="0005405F">
        <w:rPr>
          <w:rFonts w:ascii="Times New Roman" w:hAnsi="Times New Roman"/>
          <w:iCs/>
          <w:sz w:val="24"/>
          <w:szCs w:val="24"/>
          <w:lang w:val="lt-LT" w:eastAsia="lt-LT"/>
        </w:rPr>
        <w:t xml:space="preserve"> gaires ikimokyklinio ugdymo programa</w:t>
      </w:r>
      <w:r w:rsidR="00EB09E2" w:rsidRPr="0005405F">
        <w:rPr>
          <w:rFonts w:ascii="Times New Roman" w:hAnsi="Times New Roman"/>
          <w:iCs/>
          <w:sz w:val="24"/>
          <w:szCs w:val="24"/>
          <w:lang w:val="lt-LT" w:eastAsia="lt-LT"/>
        </w:rPr>
        <w:t>i, a</w:t>
      </w:r>
      <w:r w:rsidR="00F4327B" w:rsidRPr="0005405F">
        <w:rPr>
          <w:rFonts w:ascii="Times New Roman" w:hAnsi="Times New Roman"/>
          <w:iCs/>
          <w:sz w:val="24"/>
          <w:szCs w:val="24"/>
          <w:lang w:val="lt-LT" w:eastAsia="lt-LT"/>
        </w:rPr>
        <w:t>kcentuojama</w:t>
      </w:r>
      <w:r w:rsidR="00EC2D9A" w:rsidRPr="0005405F">
        <w:rPr>
          <w:rFonts w:ascii="Times New Roman" w:hAnsi="Times New Roman"/>
          <w:iCs/>
          <w:sz w:val="24"/>
          <w:szCs w:val="24"/>
          <w:lang w:val="lt-LT" w:eastAsia="lt-LT"/>
        </w:rPr>
        <w:t xml:space="preserve"> patirtinio ugdymo svarba atsisakant pratybų, parengtos ikimokyklinio ugdymo</w:t>
      </w:r>
      <w:r w:rsidR="00820E65" w:rsidRPr="0005405F">
        <w:rPr>
          <w:rFonts w:ascii="Times New Roman" w:hAnsi="Times New Roman"/>
          <w:iCs/>
          <w:sz w:val="24"/>
          <w:szCs w:val="24"/>
          <w:lang w:val="lt-LT" w:eastAsia="lt-LT"/>
        </w:rPr>
        <w:t xml:space="preserve"> veiklos įsivertinimo metodikos, atskleidžiančios šiuolaikinio ugdymo kokybės rodiklius </w:t>
      </w:r>
      <w:r w:rsidR="00EC2D9A" w:rsidRPr="0005405F">
        <w:rPr>
          <w:rFonts w:ascii="Times New Roman" w:hAnsi="Times New Roman"/>
          <w:iCs/>
          <w:sz w:val="24"/>
          <w:szCs w:val="24"/>
          <w:lang w:val="lt-LT" w:eastAsia="lt-LT"/>
        </w:rPr>
        <w:t xml:space="preserve">diktuoja </w:t>
      </w:r>
      <w:r w:rsidR="00820E65" w:rsidRPr="0005405F">
        <w:rPr>
          <w:rFonts w:ascii="Times New Roman" w:hAnsi="Times New Roman"/>
          <w:iCs/>
          <w:sz w:val="24"/>
          <w:szCs w:val="24"/>
          <w:lang w:val="lt-LT" w:eastAsia="lt-LT"/>
        </w:rPr>
        <w:t>kitą ugdymo kontekstą</w:t>
      </w:r>
      <w:r w:rsidR="000F6604" w:rsidRPr="0005405F">
        <w:rPr>
          <w:rFonts w:ascii="Times New Roman" w:hAnsi="Times New Roman"/>
          <w:iCs/>
          <w:sz w:val="24"/>
          <w:szCs w:val="24"/>
          <w:lang w:val="lt-LT" w:eastAsia="lt-LT"/>
        </w:rPr>
        <w:t xml:space="preserve">. Svarbios visapusiško, holistinio ugdymo idėjos, pripažįstant įvairovę, diferencijuojant, individualizuojant ugdymo turinį, </w:t>
      </w:r>
      <w:r w:rsidR="00D51848" w:rsidRPr="0005405F">
        <w:rPr>
          <w:rFonts w:ascii="Times New Roman" w:hAnsi="Times New Roman"/>
          <w:iCs/>
          <w:sz w:val="24"/>
          <w:szCs w:val="24"/>
          <w:lang w:val="lt-LT" w:eastAsia="lt-LT"/>
        </w:rPr>
        <w:t xml:space="preserve">ne tik pripažįstant ir gerbiant, bet ir sudarant sąlygas aktyviai veikti </w:t>
      </w:r>
      <w:r w:rsidR="00291ECE" w:rsidRPr="0005405F">
        <w:rPr>
          <w:rFonts w:ascii="Times New Roman" w:hAnsi="Times New Roman"/>
          <w:iCs/>
          <w:sz w:val="24"/>
          <w:szCs w:val="24"/>
          <w:lang w:val="lt-LT" w:eastAsia="lt-LT"/>
        </w:rPr>
        <w:t xml:space="preserve">įvairių gebėjimų vaikui. Švietimo įstaigos </w:t>
      </w:r>
      <w:r w:rsidR="00D51B6E" w:rsidRPr="0005405F">
        <w:rPr>
          <w:rFonts w:ascii="Times New Roman" w:hAnsi="Times New Roman"/>
          <w:iCs/>
          <w:sz w:val="24"/>
          <w:szCs w:val="24"/>
          <w:lang w:val="lt-LT" w:eastAsia="lt-LT"/>
        </w:rPr>
        <w:t>gyvenimui svarbus bendruomeniškumas, apimant</w:t>
      </w:r>
      <w:r w:rsidR="00A36FE4" w:rsidRPr="0005405F">
        <w:rPr>
          <w:rFonts w:ascii="Times New Roman" w:hAnsi="Times New Roman"/>
          <w:iCs/>
          <w:sz w:val="24"/>
          <w:szCs w:val="24"/>
          <w:lang w:val="lt-LT" w:eastAsia="lt-LT"/>
        </w:rPr>
        <w:t>i</w:t>
      </w:r>
      <w:r w:rsidR="00D51B6E" w:rsidRPr="0005405F">
        <w:rPr>
          <w:rFonts w:ascii="Times New Roman" w:hAnsi="Times New Roman"/>
          <w:iCs/>
          <w:sz w:val="24"/>
          <w:szCs w:val="24"/>
          <w:lang w:val="lt-LT" w:eastAsia="lt-LT"/>
        </w:rPr>
        <w:t xml:space="preserve">s kolegialumą, komandiškumą įstaigos viduje </w:t>
      </w:r>
      <w:r w:rsidR="00D2659C" w:rsidRPr="0005405F">
        <w:rPr>
          <w:rFonts w:ascii="Times New Roman" w:hAnsi="Times New Roman"/>
          <w:iCs/>
          <w:sz w:val="24"/>
          <w:szCs w:val="24"/>
          <w:lang w:val="lt-LT" w:eastAsia="lt-LT"/>
        </w:rPr>
        <w:t>bei</w:t>
      </w:r>
      <w:r w:rsidR="00D51B6E" w:rsidRPr="0005405F">
        <w:rPr>
          <w:rFonts w:ascii="Times New Roman" w:hAnsi="Times New Roman"/>
          <w:iCs/>
          <w:sz w:val="24"/>
          <w:szCs w:val="24"/>
          <w:lang w:val="lt-LT" w:eastAsia="lt-LT"/>
        </w:rPr>
        <w:t xml:space="preserve"> stiprinant darželio ir tėvų sąveiką, labiau juos įtraukiant į ugdymąsi, dalinantis atsakomybe už ugdymo rezultatus</w:t>
      </w:r>
      <w:r w:rsidR="009054B6" w:rsidRPr="0005405F">
        <w:rPr>
          <w:rFonts w:ascii="Times New Roman" w:hAnsi="Times New Roman"/>
          <w:iCs/>
          <w:sz w:val="24"/>
          <w:szCs w:val="24"/>
          <w:lang w:val="lt-LT" w:eastAsia="lt-LT"/>
        </w:rPr>
        <w:t>.</w:t>
      </w:r>
      <w:r w:rsidR="00CF3225" w:rsidRPr="0005405F">
        <w:rPr>
          <w:rFonts w:ascii="Times New Roman" w:hAnsi="Times New Roman"/>
          <w:sz w:val="24"/>
          <w:szCs w:val="24"/>
          <w:lang w:val="lt-LT" w:eastAsia="lt-LT"/>
        </w:rPr>
        <w:t xml:space="preserve"> Patvirtintos pedagoginių darbuotojų 2023-2025 metų </w:t>
      </w:r>
      <w:r w:rsidR="00D70617" w:rsidRPr="0005405F">
        <w:rPr>
          <w:rFonts w:ascii="Times New Roman" w:hAnsi="Times New Roman"/>
          <w:sz w:val="24"/>
          <w:szCs w:val="24"/>
          <w:lang w:val="lt-LT" w:eastAsia="lt-LT"/>
        </w:rPr>
        <w:t xml:space="preserve">prioritetinės </w:t>
      </w:r>
      <w:r w:rsidR="00CF3225" w:rsidRPr="0005405F">
        <w:rPr>
          <w:rFonts w:ascii="Times New Roman" w:hAnsi="Times New Roman"/>
          <w:sz w:val="24"/>
          <w:szCs w:val="24"/>
          <w:lang w:val="lt-LT" w:eastAsia="lt-LT"/>
        </w:rPr>
        <w:t xml:space="preserve">kvalifikacijos </w:t>
      </w:r>
      <w:r w:rsidR="00D70617" w:rsidRPr="0005405F">
        <w:rPr>
          <w:rFonts w:ascii="Times New Roman" w:hAnsi="Times New Roman"/>
          <w:sz w:val="24"/>
          <w:szCs w:val="24"/>
          <w:lang w:val="lt-LT" w:eastAsia="lt-LT"/>
        </w:rPr>
        <w:t>tobulinimo sritys: skaitmeninių</w:t>
      </w:r>
      <w:r w:rsidR="00B9172A" w:rsidRPr="0005405F">
        <w:rPr>
          <w:rFonts w:ascii="Times New Roman" w:hAnsi="Times New Roman"/>
          <w:sz w:val="24"/>
          <w:szCs w:val="24"/>
          <w:lang w:val="lt-LT" w:eastAsia="lt-LT"/>
        </w:rPr>
        <w:t>,</w:t>
      </w:r>
      <w:r w:rsidR="00D70617" w:rsidRPr="0005405F">
        <w:rPr>
          <w:rFonts w:ascii="Times New Roman" w:hAnsi="Times New Roman"/>
          <w:sz w:val="24"/>
          <w:szCs w:val="24"/>
          <w:lang w:val="lt-LT" w:eastAsia="lt-LT"/>
        </w:rPr>
        <w:t xml:space="preserve"> </w:t>
      </w:r>
      <w:r w:rsidR="00B9172A" w:rsidRPr="0005405F">
        <w:rPr>
          <w:rFonts w:ascii="Times New Roman" w:hAnsi="Times New Roman"/>
          <w:sz w:val="24"/>
          <w:szCs w:val="24"/>
          <w:lang w:val="lt-LT"/>
        </w:rPr>
        <w:t>pilietinio ugdymo, ugdymo praktikos ir didaktikos,</w:t>
      </w:r>
      <w:r w:rsidR="00B9172A" w:rsidRPr="0005405F">
        <w:rPr>
          <w:rFonts w:ascii="Times New Roman" w:hAnsi="Times New Roman"/>
          <w:sz w:val="24"/>
          <w:szCs w:val="24"/>
          <w:lang w:val="lt-LT" w:eastAsia="lt-LT"/>
        </w:rPr>
        <w:t xml:space="preserve"> </w:t>
      </w:r>
      <w:r w:rsidR="00B9172A" w:rsidRPr="0005405F">
        <w:rPr>
          <w:rFonts w:ascii="Times New Roman" w:hAnsi="Times New Roman"/>
          <w:sz w:val="24"/>
          <w:szCs w:val="24"/>
          <w:lang w:val="lt-LT"/>
        </w:rPr>
        <w:t xml:space="preserve">lyderystės ugdymui ir mokymuisi </w:t>
      </w:r>
      <w:r w:rsidR="00D70617" w:rsidRPr="0005405F">
        <w:rPr>
          <w:rFonts w:ascii="Times New Roman" w:hAnsi="Times New Roman"/>
          <w:sz w:val="24"/>
          <w:szCs w:val="24"/>
          <w:lang w:val="lt-LT" w:eastAsia="lt-LT"/>
        </w:rPr>
        <w:t xml:space="preserve">kompetencijų </w:t>
      </w:r>
      <w:r w:rsidR="00096A1F" w:rsidRPr="0005405F">
        <w:rPr>
          <w:rFonts w:ascii="Times New Roman" w:hAnsi="Times New Roman"/>
          <w:sz w:val="24"/>
          <w:szCs w:val="24"/>
          <w:lang w:val="lt-LT" w:eastAsia="lt-LT"/>
        </w:rPr>
        <w:t>stiprinimas</w:t>
      </w:r>
      <w:r w:rsidR="00B9172A" w:rsidRPr="0005405F">
        <w:rPr>
          <w:rFonts w:ascii="Times New Roman" w:hAnsi="Times New Roman"/>
          <w:sz w:val="24"/>
          <w:szCs w:val="24"/>
          <w:lang w:val="lt-LT" w:eastAsia="lt-LT"/>
        </w:rPr>
        <w:t xml:space="preserve">, </w:t>
      </w:r>
      <w:r w:rsidR="00D70617" w:rsidRPr="0005405F">
        <w:rPr>
          <w:rFonts w:ascii="Times New Roman" w:hAnsi="Times New Roman"/>
          <w:sz w:val="24"/>
          <w:szCs w:val="24"/>
          <w:lang w:val="lt-LT"/>
        </w:rPr>
        <w:t>kompetencijų, reikalingų įtraukties principui įgyvendinti, tobulinimas</w:t>
      </w:r>
      <w:r w:rsidR="00096A1F" w:rsidRPr="0005405F">
        <w:rPr>
          <w:rFonts w:ascii="Times New Roman" w:hAnsi="Times New Roman"/>
          <w:sz w:val="24"/>
          <w:szCs w:val="24"/>
          <w:lang w:val="lt-LT"/>
        </w:rPr>
        <w:t>.</w:t>
      </w:r>
    </w:p>
    <w:p w:rsidR="00A56EE6" w:rsidRPr="0005405F" w:rsidRDefault="00A56EE6" w:rsidP="0076316C">
      <w:pPr>
        <w:spacing w:before="120" w:after="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t xml:space="preserve">IV </w:t>
      </w:r>
      <w:r w:rsidRPr="0005405F">
        <w:rPr>
          <w:rFonts w:ascii="Times New Roman" w:hAnsi="Times New Roman"/>
          <w:b/>
          <w:sz w:val="24"/>
          <w:szCs w:val="24"/>
          <w:lang w:val="lt-LT" w:eastAsia="lt-LT"/>
        </w:rPr>
        <w:t>SKYRIUS</w:t>
      </w:r>
      <w:r w:rsidRPr="0005405F">
        <w:rPr>
          <w:rFonts w:ascii="Times New Roman" w:hAnsi="Times New Roman"/>
          <w:b/>
          <w:bCs/>
          <w:sz w:val="24"/>
          <w:szCs w:val="24"/>
          <w:lang w:val="lt-LT"/>
        </w:rPr>
        <w:t xml:space="preserve"> </w:t>
      </w:r>
    </w:p>
    <w:p w:rsidR="00A25D32" w:rsidRPr="0005405F" w:rsidRDefault="00311590" w:rsidP="002729C2">
      <w:pPr>
        <w:spacing w:after="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t>VEIKLOS KOKYBĖS ĮSIVERTINIMO REZULTATAI</w:t>
      </w:r>
    </w:p>
    <w:p w:rsidR="00C90B9C" w:rsidRPr="0005405F" w:rsidRDefault="00F063DB" w:rsidP="0005405F">
      <w:pPr>
        <w:pStyle w:val="prastasiniatinklio"/>
        <w:spacing w:before="120" w:beforeAutospacing="0" w:after="0" w:afterAutospacing="0"/>
        <w:ind w:firstLine="567"/>
        <w:jc w:val="both"/>
      </w:pPr>
      <w:r w:rsidRPr="0005405F">
        <w:t>Vadovau</w:t>
      </w:r>
      <w:r w:rsidR="00001824" w:rsidRPr="0005405F">
        <w:t xml:space="preserve">jantis </w:t>
      </w:r>
      <w:r w:rsidRPr="0005405F">
        <w:t>„Ikimokyklinio ir (ar) priešmokyklinio ugdymo programas vykdančių mokyklų veiklos kokybės įsivertinimo metodika”</w:t>
      </w:r>
      <w:r w:rsidR="00D2659C" w:rsidRPr="0005405F">
        <w:t xml:space="preserve"> (</w:t>
      </w:r>
      <w:r w:rsidR="008379BA" w:rsidRPr="0005405F">
        <w:t>2021 m.</w:t>
      </w:r>
      <w:r w:rsidR="00D2659C" w:rsidRPr="0005405F">
        <w:t>)</w:t>
      </w:r>
      <w:r w:rsidR="008379BA" w:rsidRPr="0005405F">
        <w:t xml:space="preserve">, </w:t>
      </w:r>
      <w:r w:rsidRPr="0005405F">
        <w:t xml:space="preserve"> 2022 m. lapkričio mėn. buvo atliktas visuminis įstaigos</w:t>
      </w:r>
      <w:r w:rsidR="00001824" w:rsidRPr="0005405F">
        <w:t xml:space="preserve"> veiklos</w:t>
      </w:r>
      <w:r w:rsidRPr="0005405F">
        <w:t xml:space="preserve"> įsivertinimas, </w:t>
      </w:r>
      <w:r w:rsidR="00001824" w:rsidRPr="0005405F">
        <w:t xml:space="preserve">virtualioje aplinkoje </w:t>
      </w:r>
      <w:r w:rsidRPr="0005405F">
        <w:t xml:space="preserve">apklausiant mokytojus, mokytojų padėjėjus ir tėvus. Visuminio įsivertinimo įverčiai rodo, kad mokytojai padėjėjai ir tėvai įstaigos veiklą vertina gerai. Įsivertinimas padėjo išskirti stipriąsias ir tobulintinas įstaigos veiklos sritis. Mokytojai geriausi vertina įstaigos vaikų pasiekimų vertinimą ir ugdymo planavimą, o tobulintinos sritys  - vaiko ugdymasis (patirtinė vaiko veikla), ugdymo(si) aplinkos (pažintinė aplinka) ir besimokančios organizacijos kultūra (mokyklos savivalda). Mokytojų padėjėjai savo bendradarbiavimą su vaikais, mokytojais, veiklą darželio bendruomenėje ir profesinį tobulėjimą vertina gerai. Sunkiau mokytojų padėjėjams sekasi bendrauti su vaikais ir keisti jų netinkamą elgesį, suderinti grupės švaros palaikymo darbus ir pagalbą mokytojui veiklų metu. Didžioji dalis padėjėjų gali drąsiai kreiptis pagalbos į vadovus, specialistus, sulaukia pagalbos iš kolegų, domisi vaikų ugdymu. Atvirų klausimų pagalba išskirtos stipriosios darželio pusės mokytojų ir padėjėjų nuomone yra: profesionalūs mokytojai, padėjėjai, specialistai, emociškai pozityvi aplinka vaikams, darnus kolektyvas ir sudarytos galimybės tobulėti. Tėvų visuminio įsivertinimo metu išskirtos darželio </w:t>
      </w:r>
      <w:r w:rsidR="00D2659C" w:rsidRPr="0005405F">
        <w:t>stiprioji</w:t>
      </w:r>
      <w:r w:rsidRPr="0005405F">
        <w:t xml:space="preserve"> pusė </w:t>
      </w:r>
      <w:r w:rsidR="00D2659C" w:rsidRPr="0005405F">
        <w:t xml:space="preserve">- </w:t>
      </w:r>
      <w:r w:rsidRPr="0005405F">
        <w:t>vaiko gerovė, o tobulintina sritis – besimokančios organizacijos kultūra, nes tėvų nuomone jie yra per mažai įtraukiami į ugdymo procesą ir</w:t>
      </w:r>
      <w:r w:rsidR="002729C2" w:rsidRPr="0005405F">
        <w:t xml:space="preserve"> sprendimų priėmimą įstaigoje. </w:t>
      </w:r>
    </w:p>
    <w:p w:rsidR="00311590" w:rsidRPr="0005405F" w:rsidRDefault="00311590" w:rsidP="0076316C">
      <w:pPr>
        <w:spacing w:before="120" w:after="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t xml:space="preserve">V </w:t>
      </w:r>
      <w:r w:rsidRPr="0005405F">
        <w:rPr>
          <w:rFonts w:ascii="Times New Roman" w:hAnsi="Times New Roman"/>
          <w:b/>
          <w:sz w:val="24"/>
          <w:szCs w:val="24"/>
          <w:lang w:val="lt-LT" w:eastAsia="lt-LT"/>
        </w:rPr>
        <w:t>SKYRIUS</w:t>
      </w:r>
      <w:r w:rsidRPr="0005405F">
        <w:rPr>
          <w:rFonts w:ascii="Times New Roman" w:hAnsi="Times New Roman"/>
          <w:b/>
          <w:bCs/>
          <w:sz w:val="24"/>
          <w:szCs w:val="24"/>
          <w:lang w:val="lt-LT"/>
        </w:rPr>
        <w:t xml:space="preserve"> </w:t>
      </w:r>
    </w:p>
    <w:p w:rsidR="00A56EE6" w:rsidRPr="0005405F" w:rsidRDefault="00311590" w:rsidP="0076316C">
      <w:pPr>
        <w:spacing w:after="12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t>SSGG TYRIMO ANALIZĖ</w:t>
      </w:r>
    </w:p>
    <w:p w:rsidR="00A25D32" w:rsidRPr="0005405F" w:rsidRDefault="00A25D32" w:rsidP="009E3886">
      <w:pPr>
        <w:spacing w:after="0" w:line="240" w:lineRule="auto"/>
        <w:jc w:val="center"/>
        <w:rPr>
          <w:rFonts w:ascii="Times New Roman" w:hAnsi="Times New Roman"/>
          <w:b/>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8"/>
        <w:gridCol w:w="7560"/>
      </w:tblGrid>
      <w:tr w:rsidR="0005405F" w:rsidRPr="0005405F" w:rsidTr="00812090">
        <w:tc>
          <w:tcPr>
            <w:tcW w:w="7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6EE6" w:rsidRPr="0005405F" w:rsidRDefault="00C16812" w:rsidP="002109E1">
            <w:pPr>
              <w:spacing w:after="0" w:line="240" w:lineRule="auto"/>
              <w:ind w:right="335"/>
              <w:jc w:val="center"/>
              <w:rPr>
                <w:rFonts w:ascii="Times New Roman" w:hAnsi="Times New Roman"/>
                <w:b/>
                <w:bCs/>
                <w:sz w:val="24"/>
                <w:szCs w:val="24"/>
                <w:lang w:val="lt-LT"/>
              </w:rPr>
            </w:pPr>
            <w:r w:rsidRPr="0005405F">
              <w:rPr>
                <w:rFonts w:ascii="Times New Roman" w:hAnsi="Times New Roman"/>
                <w:b/>
                <w:bCs/>
                <w:sz w:val="24"/>
                <w:szCs w:val="24"/>
                <w:lang w:val="lt-LT"/>
              </w:rPr>
              <w:t>Stiprybės</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Įstaigoje dirba daug kvalifikuotų, kūrybingų, didelę patirtį turinčių ir nuolat tobulėjančių pedagogų;</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Didelis dėmesys ugdymo inovacijų diegimui, estetiškos ir funkcionalios, vaiko raidą atitinkančios aplinkos kūrimui;</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Geras mikroklimatas: įstaigai būdinga susitarimų kultūra, abipusis pasitikėjimas, komandiškumas, pagarba žmogui, atvirumas.</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Visiems darbuotojams sudaromos palankios sąlygos kelti kvalifikaciją ir  maksimaliai išnaudoti savo gebėjimus darbe</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Nuoseklus, tikslingas ugdomųjų patalpų atnaujinimas;</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Įstaigoje dirba psichologas, logopedas, socialinis pedagogas, mokytojų padėjėjai</w:t>
            </w:r>
            <w:r w:rsidR="00D2659C" w:rsidRPr="0005405F">
              <w:rPr>
                <w:rFonts w:ascii="Times New Roman" w:hAnsi="Times New Roman"/>
                <w:sz w:val="24"/>
                <w:szCs w:val="24"/>
                <w:lang w:val="lt-LT" w:eastAsia="lt-LT"/>
              </w:rPr>
              <w:t xml:space="preserve"> (asistentai)</w:t>
            </w:r>
            <w:r w:rsidRPr="0005405F">
              <w:rPr>
                <w:rFonts w:ascii="Times New Roman" w:hAnsi="Times New Roman"/>
                <w:sz w:val="24"/>
                <w:szCs w:val="24"/>
                <w:lang w:val="lt-LT" w:eastAsia="lt-LT"/>
              </w:rPr>
              <w:t>, teikiama pagalba specialiųjų ugdymosi poreikių turintiems vaikams;</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Sudarytos sąlygos vaikų papildomam ugdymui (dailės, anglų kalbos užsiėmimai, krepšinio treniruotės), kūno kultūros užsiėmimus veda kvalifikuotas mokytojas, yra erdvi sporto salė, vykdoma socialinių ir emocinių kompetencijų lavinimo programa;</w:t>
            </w:r>
          </w:p>
          <w:p w:rsidR="00011DB5" w:rsidRPr="0005405F" w:rsidRDefault="00011DB5" w:rsidP="002109E1">
            <w:pPr>
              <w:pStyle w:val="Sraopastraipa"/>
              <w:numPr>
                <w:ilvl w:val="0"/>
                <w:numId w:val="31"/>
              </w:numPr>
              <w:tabs>
                <w:tab w:val="left" w:pos="676"/>
              </w:tabs>
              <w:spacing w:after="0" w:line="240" w:lineRule="auto"/>
              <w:ind w:left="109" w:right="335" w:firstLine="425"/>
              <w:jc w:val="both"/>
              <w:rPr>
                <w:rFonts w:ascii="Times New Roman" w:hAnsi="Times New Roman"/>
                <w:sz w:val="24"/>
                <w:szCs w:val="24"/>
                <w:lang w:val="lt-LT" w:eastAsia="lt-LT"/>
              </w:rPr>
            </w:pPr>
            <w:r w:rsidRPr="0005405F">
              <w:rPr>
                <w:rFonts w:ascii="Times New Roman" w:hAnsi="Times New Roman"/>
                <w:sz w:val="24"/>
                <w:szCs w:val="24"/>
                <w:lang w:val="lt-LT" w:eastAsia="lt-LT"/>
              </w:rPr>
              <w:t>Renginių įvairovė vaikams;</w:t>
            </w:r>
          </w:p>
          <w:p w:rsidR="00A56EE6" w:rsidRPr="0005405F" w:rsidRDefault="00011DB5" w:rsidP="002109E1">
            <w:pPr>
              <w:pStyle w:val="Sraopastraipa1"/>
              <w:numPr>
                <w:ilvl w:val="0"/>
                <w:numId w:val="31"/>
              </w:numPr>
              <w:tabs>
                <w:tab w:val="left" w:pos="676"/>
              </w:tabs>
              <w:spacing w:after="0" w:line="240" w:lineRule="auto"/>
              <w:ind w:left="109" w:right="335" w:firstLine="425"/>
              <w:jc w:val="both"/>
              <w:rPr>
                <w:rFonts w:ascii="Times New Roman" w:hAnsi="Times New Roman"/>
                <w:sz w:val="24"/>
                <w:szCs w:val="24"/>
                <w:lang w:val="lt-LT"/>
              </w:rPr>
            </w:pPr>
            <w:r w:rsidRPr="0005405F">
              <w:rPr>
                <w:rFonts w:ascii="Times New Roman" w:hAnsi="Times New Roman"/>
                <w:sz w:val="24"/>
                <w:szCs w:val="24"/>
                <w:lang w:val="lt-LT" w:eastAsia="lt-LT"/>
              </w:rPr>
              <w:t>Tėvai turi galimybę išsakyti savo nuomonę jiems rūpimais klausimais, dalyvauti sprendimų priėmime.</w:t>
            </w:r>
          </w:p>
        </w:tc>
        <w:tc>
          <w:tcPr>
            <w:tcW w:w="7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6EE6" w:rsidRPr="0005405F" w:rsidRDefault="00C16812" w:rsidP="002109E1">
            <w:pPr>
              <w:spacing w:after="0" w:line="240" w:lineRule="auto"/>
              <w:ind w:right="241"/>
              <w:jc w:val="center"/>
              <w:rPr>
                <w:rFonts w:ascii="Times New Roman" w:hAnsi="Times New Roman"/>
                <w:b/>
                <w:bCs/>
                <w:sz w:val="24"/>
                <w:szCs w:val="24"/>
                <w:lang w:val="lt-LT"/>
              </w:rPr>
            </w:pPr>
            <w:r w:rsidRPr="0005405F">
              <w:rPr>
                <w:rFonts w:ascii="Times New Roman" w:hAnsi="Times New Roman"/>
                <w:b/>
                <w:bCs/>
                <w:sz w:val="24"/>
                <w:szCs w:val="24"/>
                <w:lang w:val="lt-LT"/>
              </w:rPr>
              <w:lastRenderedPageBreak/>
              <w:t>Silpnybės</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Per mažas tėvų įsitraukimas į įstaigos veiklą;</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Nepakankamai veiksmingas bendradarbiavimas su tėvais, siekiant vaikų ugdymo tęstinumo šeimoje;</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Nepakankamas kai kurių bendruomenės narių atvirumas pokyčiams, menkas įsitraukimas, abejingumas, prasti kompiuteriniai įgūdžiai, netikslingos veiklos su vaikais;</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Nepakankamas pagalbos specialistų etatų skaičius: siekiant užtikrinti kokybišką specialiųjų ugdymosi poreikių vaikų ugdymą trūksta mokytojų padėjėjų, specialiojo pedagogo, logopedo.</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Nėra laisvo laiko diskusijoms, pasitarimams;</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 xml:space="preserve">Pedagogams, mokytojų padėjėjams </w:t>
            </w:r>
            <w:r w:rsidR="00D2659C" w:rsidRPr="0005405F">
              <w:rPr>
                <w:rFonts w:ascii="Times New Roman" w:hAnsi="Times New Roman"/>
                <w:sz w:val="24"/>
                <w:szCs w:val="24"/>
                <w:lang w:val="lt-LT" w:eastAsia="lt-LT"/>
              </w:rPr>
              <w:t>nepakanka</w:t>
            </w:r>
            <w:r w:rsidRPr="0005405F">
              <w:rPr>
                <w:rFonts w:ascii="Times New Roman" w:hAnsi="Times New Roman"/>
                <w:sz w:val="24"/>
                <w:szCs w:val="24"/>
                <w:lang w:val="lt-LT" w:eastAsia="lt-LT"/>
              </w:rPr>
              <w:t xml:space="preserve"> žinių, įgūdžių ir priemonių specialiųjų ugdymosi poreikių turinčių vaikų ugdymui;</w:t>
            </w:r>
          </w:p>
          <w:p w:rsidR="00C16812" w:rsidRPr="0005405F" w:rsidRDefault="00C16812" w:rsidP="002109E1">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Reikalingas ugdymo patalpų ir lauko aplinkos atnaujinimas (sena elektros instaliacija, sanitariniai mazgai, 9 grupių aplinkos, nemodernūs vartai – galimybė vaikams savarankiškai išeiti iš darželio);</w:t>
            </w:r>
          </w:p>
          <w:p w:rsidR="00A56EE6" w:rsidRPr="0005405F" w:rsidRDefault="00C16812" w:rsidP="007E603D">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rPr>
            </w:pPr>
            <w:r w:rsidRPr="0005405F">
              <w:rPr>
                <w:rFonts w:ascii="Times New Roman" w:hAnsi="Times New Roman"/>
                <w:sz w:val="24"/>
                <w:szCs w:val="24"/>
                <w:lang w:val="lt-LT" w:eastAsia="lt-LT"/>
              </w:rPr>
              <w:t>Nepakanka</w:t>
            </w:r>
            <w:r w:rsidR="00D2659C" w:rsidRPr="0005405F">
              <w:rPr>
                <w:rFonts w:ascii="Times New Roman" w:hAnsi="Times New Roman"/>
                <w:sz w:val="24"/>
                <w:szCs w:val="24"/>
                <w:lang w:val="lt-LT" w:eastAsia="lt-LT"/>
              </w:rPr>
              <w:t>mas</w:t>
            </w:r>
            <w:r w:rsidRPr="0005405F">
              <w:rPr>
                <w:rFonts w:ascii="Times New Roman" w:hAnsi="Times New Roman"/>
                <w:sz w:val="24"/>
                <w:szCs w:val="24"/>
                <w:lang w:val="lt-LT" w:eastAsia="lt-LT"/>
              </w:rPr>
              <w:t xml:space="preserve"> </w:t>
            </w:r>
            <w:r w:rsidR="00D2659C" w:rsidRPr="0005405F">
              <w:rPr>
                <w:rFonts w:ascii="Times New Roman" w:hAnsi="Times New Roman"/>
                <w:sz w:val="24"/>
                <w:szCs w:val="24"/>
                <w:lang w:val="lt-LT"/>
              </w:rPr>
              <w:t>eismo saugumas Darželyje</w:t>
            </w:r>
            <w:r w:rsidR="002109E1" w:rsidRPr="0005405F">
              <w:rPr>
                <w:rFonts w:ascii="Times New Roman" w:hAnsi="Times New Roman"/>
                <w:sz w:val="24"/>
                <w:szCs w:val="24"/>
                <w:lang w:val="lt-LT"/>
              </w:rPr>
              <w:t xml:space="preserve"> (</w:t>
            </w:r>
            <w:r w:rsidR="007E603D" w:rsidRPr="0005405F">
              <w:rPr>
                <w:rFonts w:ascii="Times New Roman" w:hAnsi="Times New Roman"/>
                <w:sz w:val="24"/>
                <w:szCs w:val="24"/>
                <w:lang w:val="lt-LT"/>
              </w:rPr>
              <w:t>neatitvertos važiuojamosios dalies darželio teritorijoje ir vaikų žaidimų erdvės zonos, važiuojamoji dalis per siaura</w:t>
            </w:r>
            <w:r w:rsidR="002109E1" w:rsidRPr="0005405F">
              <w:rPr>
                <w:rFonts w:ascii="Times New Roman" w:hAnsi="Times New Roman"/>
                <w:sz w:val="24"/>
                <w:szCs w:val="24"/>
                <w:lang w:val="lt-LT"/>
              </w:rPr>
              <w:t>)</w:t>
            </w:r>
            <w:r w:rsidR="007C7C78" w:rsidRPr="0005405F">
              <w:rPr>
                <w:rFonts w:ascii="Times New Roman" w:hAnsi="Times New Roman"/>
                <w:sz w:val="24"/>
                <w:szCs w:val="24"/>
                <w:lang w:val="lt-LT"/>
              </w:rPr>
              <w:t>;</w:t>
            </w:r>
          </w:p>
          <w:p w:rsidR="007C7C78" w:rsidRPr="0005405F" w:rsidRDefault="007C7C78" w:rsidP="007E603D">
            <w:pPr>
              <w:pStyle w:val="Sraopastraipa"/>
              <w:numPr>
                <w:ilvl w:val="0"/>
                <w:numId w:val="32"/>
              </w:numPr>
              <w:tabs>
                <w:tab w:val="left" w:pos="601"/>
              </w:tabs>
              <w:spacing w:after="0" w:line="240" w:lineRule="auto"/>
              <w:ind w:left="176" w:right="241" w:firstLine="283"/>
              <w:jc w:val="both"/>
              <w:rPr>
                <w:rFonts w:ascii="Times New Roman" w:hAnsi="Times New Roman"/>
                <w:sz w:val="24"/>
                <w:szCs w:val="24"/>
                <w:lang w:val="lt-LT"/>
              </w:rPr>
            </w:pPr>
            <w:r w:rsidRPr="0005405F">
              <w:rPr>
                <w:rFonts w:ascii="Times New Roman" w:hAnsi="Times New Roman"/>
                <w:sz w:val="24"/>
                <w:szCs w:val="24"/>
                <w:lang w:val="lt-LT"/>
              </w:rPr>
              <w:t xml:space="preserve">Nesaugūs </w:t>
            </w:r>
            <w:r w:rsidR="0005405F" w:rsidRPr="0005405F">
              <w:rPr>
                <w:rFonts w:ascii="Times New Roman" w:hAnsi="Times New Roman"/>
                <w:sz w:val="24"/>
                <w:szCs w:val="24"/>
                <w:lang w:val="lt-LT"/>
              </w:rPr>
              <w:t>pavėsinių st</w:t>
            </w:r>
            <w:r w:rsidRPr="0005405F">
              <w:rPr>
                <w:rFonts w:ascii="Times New Roman" w:hAnsi="Times New Roman"/>
                <w:sz w:val="24"/>
                <w:szCs w:val="24"/>
                <w:lang w:val="lt-LT"/>
              </w:rPr>
              <w:t>ogai (šiferis)</w:t>
            </w:r>
            <w:r w:rsidR="0005405F" w:rsidRPr="0005405F">
              <w:rPr>
                <w:rFonts w:ascii="Times New Roman" w:hAnsi="Times New Roman"/>
                <w:sz w:val="24"/>
                <w:szCs w:val="24"/>
                <w:lang w:val="lt-LT"/>
              </w:rPr>
              <w:t>.</w:t>
            </w:r>
          </w:p>
        </w:tc>
      </w:tr>
      <w:tr w:rsidR="0005405F" w:rsidRPr="0005405F" w:rsidTr="00812090">
        <w:tc>
          <w:tcPr>
            <w:tcW w:w="7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6EE6" w:rsidRPr="0005405F" w:rsidRDefault="00A56EE6" w:rsidP="002109E1">
            <w:pPr>
              <w:spacing w:after="0" w:line="240" w:lineRule="auto"/>
              <w:ind w:left="109" w:right="194"/>
              <w:jc w:val="center"/>
              <w:rPr>
                <w:rFonts w:ascii="Times New Roman" w:hAnsi="Times New Roman"/>
                <w:b/>
                <w:bCs/>
                <w:sz w:val="24"/>
                <w:szCs w:val="24"/>
                <w:lang w:val="lt-LT"/>
              </w:rPr>
            </w:pPr>
            <w:r w:rsidRPr="0005405F">
              <w:rPr>
                <w:rFonts w:ascii="Times New Roman" w:hAnsi="Times New Roman"/>
                <w:b/>
                <w:bCs/>
                <w:sz w:val="24"/>
                <w:szCs w:val="24"/>
                <w:lang w:val="lt-LT"/>
              </w:rPr>
              <w:lastRenderedPageBreak/>
              <w:t>Galimybės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Gerinti ugdymo kokybę, renovuojant, modernizuojant aplinkas, atnaujinant priemones, lauko erdves;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Papildomų finansavimo šaltinių paieška: projektai,  fondo įkūrimas ar pan.;</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Aktyvinti įstaigos bendruomenę bendradarbiauti su kitomis įstaigomis ir socialiniais partneriais;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Bendradarbiauti su Lietuvos ikimokyklinio ugdymo įstaigomis ir gerosios patirties sklaida įdiegiant ugdymo naujoves;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Edukacinės išvykos, kvalifikacijos tobulinimo mokymai Europos mokymo centruose bei ikimokyklinio ugdymo įstaigose (pvz., Erasmus+).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Tikslingai tobulinti įstaigos darbuotojų kvalifikaciją, skatinti nuolatinį pozityvios patirties dalijimąsi tarpusavyje.</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Sukurti sistemą, padedančią įgūdžių stokojantiems pedagogams tikslingai tobulėti.</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xml:space="preserve">· Plėtoti abipusio bendradarbiavimo formas tarp tėvų ir pedagogų, siekiant įtraukti tėvus į ugdymo procesą ir sprendimų priėmimą įstaigoje </w:t>
            </w:r>
            <w:r w:rsidRPr="0005405F">
              <w:rPr>
                <w:rFonts w:ascii="Times New Roman" w:hAnsi="Times New Roman"/>
                <w:sz w:val="24"/>
                <w:szCs w:val="24"/>
                <w:lang w:val="lt-LT" w:eastAsia="lt-LT"/>
              </w:rPr>
              <w:lastRenderedPageBreak/>
              <w:t>(pvz., individualus tėvų supažindinimas su vaikų pasiekimais ir individualių ugdymo tikslų numatymas).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Techninio pobūdžio būrelis vaikams Robotika, mokymai pedagogams;</w:t>
            </w:r>
          </w:p>
          <w:p w:rsidR="00C16812" w:rsidRPr="0005405F" w:rsidRDefault="00C16812" w:rsidP="002109E1">
            <w:pPr>
              <w:spacing w:after="0" w:line="240" w:lineRule="auto"/>
              <w:ind w:left="109" w:right="194" w:firstLine="514"/>
              <w:jc w:val="both"/>
              <w:rPr>
                <w:rFonts w:ascii="Times New Roman" w:hAnsi="Times New Roman"/>
                <w:sz w:val="24"/>
                <w:szCs w:val="24"/>
                <w:lang w:val="lt-LT" w:eastAsia="lt-LT"/>
              </w:rPr>
            </w:pPr>
            <w:r w:rsidRPr="0005405F">
              <w:rPr>
                <w:rFonts w:ascii="Times New Roman" w:hAnsi="Times New Roman"/>
                <w:sz w:val="24"/>
                <w:szCs w:val="24"/>
                <w:lang w:val="lt-LT" w:eastAsia="lt-LT"/>
              </w:rPr>
              <w:t>· Tikslingas sąlygų specialiųjų poreikių turintiems vaikams gerinimas;</w:t>
            </w:r>
          </w:p>
          <w:p w:rsidR="00A56EE6" w:rsidRPr="0005405F" w:rsidRDefault="00E308B6" w:rsidP="002109E1">
            <w:pPr>
              <w:pStyle w:val="Sraopastraipa1"/>
              <w:spacing w:after="0" w:line="240" w:lineRule="auto"/>
              <w:ind w:left="109" w:right="194" w:firstLine="142"/>
              <w:jc w:val="both"/>
              <w:rPr>
                <w:rFonts w:ascii="Times New Roman" w:hAnsi="Times New Roman"/>
                <w:sz w:val="24"/>
                <w:szCs w:val="24"/>
                <w:lang w:val="lt-LT"/>
              </w:rPr>
            </w:pPr>
            <w:r w:rsidRPr="0005405F">
              <w:rPr>
                <w:rFonts w:ascii="Times New Roman" w:hAnsi="Times New Roman"/>
                <w:sz w:val="24"/>
                <w:szCs w:val="24"/>
                <w:lang w:val="lt-LT" w:eastAsia="lt-LT"/>
              </w:rPr>
              <w:t xml:space="preserve">      </w:t>
            </w:r>
            <w:r w:rsidR="00C16812" w:rsidRPr="0005405F">
              <w:rPr>
                <w:rFonts w:ascii="Times New Roman" w:hAnsi="Times New Roman"/>
                <w:sz w:val="24"/>
                <w:szCs w:val="24"/>
                <w:lang w:val="lt-LT" w:eastAsia="lt-LT"/>
              </w:rPr>
              <w:t xml:space="preserve">· Susitikimai, diskusijos už darželio ribų.    </w:t>
            </w:r>
            <w:r w:rsidR="00C16812" w:rsidRPr="0005405F">
              <w:rPr>
                <w:rFonts w:ascii="Times New Roman" w:hAnsi="Times New Roman"/>
                <w:sz w:val="24"/>
                <w:szCs w:val="24"/>
                <w:lang w:val="lt-LT" w:eastAsia="lt-LT"/>
              </w:rPr>
              <w:tab/>
            </w:r>
          </w:p>
        </w:tc>
        <w:tc>
          <w:tcPr>
            <w:tcW w:w="7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6EE6" w:rsidRPr="0005405F" w:rsidRDefault="00A56EE6" w:rsidP="002109E1">
            <w:pPr>
              <w:spacing w:after="0" w:line="240" w:lineRule="auto"/>
              <w:ind w:right="241"/>
              <w:jc w:val="center"/>
              <w:rPr>
                <w:rFonts w:ascii="Times New Roman" w:hAnsi="Times New Roman"/>
                <w:b/>
                <w:bCs/>
                <w:sz w:val="24"/>
                <w:szCs w:val="24"/>
                <w:lang w:val="lt-LT"/>
              </w:rPr>
            </w:pPr>
            <w:r w:rsidRPr="0005405F">
              <w:rPr>
                <w:rFonts w:ascii="Times New Roman" w:hAnsi="Times New Roman"/>
                <w:b/>
                <w:bCs/>
                <w:sz w:val="24"/>
                <w:szCs w:val="24"/>
                <w:lang w:val="lt-LT"/>
              </w:rPr>
              <w:lastRenderedPageBreak/>
              <w:t>Grėsmės</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Vaikų skaičiaus mažėjimas dėl ekonominių, demografinių ir socialinių veiksnių.</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Ankstinamas pradinis ugdymas, todėl gali sumažėti vaikų darželyje, jei šešiamečiai išeis į mokyklą. </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Didėjantis sveikatos sutrikimų, specialiųjų ugdymosi poreikių turinčių vaikų skaičius ir nepakankami finansiniai bei žmogiškieji resursai;</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Dalies ikimokyklinio amžiaus vaikų tėvų ypatingai aukšti ir pedagoginėmis žiniomis nepagrįsti lūkesčiai bei reikalavimai pedagogams, pedagogų padėjėjams, specialistams kelia įtampą kasdieniniame jų darbe ir mažina profesijos patrauklumą.</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Nepakankamas finansavimas;</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Pasikeitusi politinė valia darželių atžvilgiu;</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Dokumentacijos, ataskaitų gausa;</w:t>
            </w:r>
          </w:p>
          <w:p w:rsidR="00C16812" w:rsidRPr="0005405F" w:rsidRDefault="00C16812" w:rsidP="002109E1">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Karo tikimybė, ekonominis, politinis nestabilumas kelia psichologinę įtampą;</w:t>
            </w:r>
          </w:p>
          <w:p w:rsidR="00A56EE6" w:rsidRPr="0005405F" w:rsidRDefault="00C16812" w:rsidP="007C7C78">
            <w:pPr>
              <w:pStyle w:val="Sraopastraipa"/>
              <w:numPr>
                <w:ilvl w:val="0"/>
                <w:numId w:val="33"/>
              </w:numPr>
              <w:tabs>
                <w:tab w:val="left" w:pos="601"/>
              </w:tabs>
              <w:spacing w:after="0" w:line="240" w:lineRule="auto"/>
              <w:ind w:left="176" w:right="241" w:firstLine="283"/>
              <w:jc w:val="both"/>
              <w:rPr>
                <w:rFonts w:ascii="Times New Roman" w:hAnsi="Times New Roman"/>
                <w:sz w:val="24"/>
                <w:szCs w:val="24"/>
                <w:lang w:val="lt-LT" w:eastAsia="lt-LT"/>
              </w:rPr>
            </w:pPr>
            <w:r w:rsidRPr="0005405F">
              <w:rPr>
                <w:rFonts w:ascii="Times New Roman" w:hAnsi="Times New Roman"/>
                <w:sz w:val="24"/>
                <w:szCs w:val="24"/>
                <w:lang w:val="lt-LT" w:eastAsia="lt-LT"/>
              </w:rPr>
              <w:t>Didėja vaikų pedagoginis apleistumas dėl tėvų abejingumo ir pasyvumo, laiko stokos, migracijos.</w:t>
            </w:r>
          </w:p>
        </w:tc>
      </w:tr>
    </w:tbl>
    <w:p w:rsidR="00832F9A" w:rsidRPr="0005405F" w:rsidRDefault="00832F9A" w:rsidP="0076316C">
      <w:pPr>
        <w:spacing w:before="120" w:after="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lastRenderedPageBreak/>
        <w:t xml:space="preserve">VI </w:t>
      </w:r>
      <w:r w:rsidRPr="0005405F">
        <w:rPr>
          <w:rFonts w:ascii="Times New Roman" w:hAnsi="Times New Roman"/>
          <w:b/>
          <w:sz w:val="24"/>
          <w:szCs w:val="24"/>
          <w:lang w:val="lt-LT" w:eastAsia="lt-LT"/>
        </w:rPr>
        <w:t>SKYRIUS</w:t>
      </w:r>
      <w:r w:rsidRPr="0005405F">
        <w:rPr>
          <w:rFonts w:ascii="Times New Roman" w:hAnsi="Times New Roman"/>
          <w:b/>
          <w:bCs/>
          <w:sz w:val="24"/>
          <w:szCs w:val="24"/>
          <w:lang w:val="lt-LT"/>
        </w:rPr>
        <w:t xml:space="preserve"> </w:t>
      </w:r>
    </w:p>
    <w:p w:rsidR="00832F9A" w:rsidRPr="0005405F" w:rsidRDefault="00832F9A" w:rsidP="00F8077D">
      <w:pPr>
        <w:spacing w:after="0" w:line="240" w:lineRule="auto"/>
        <w:jc w:val="center"/>
        <w:rPr>
          <w:rFonts w:ascii="Times New Roman" w:hAnsi="Times New Roman"/>
          <w:b/>
          <w:bCs/>
          <w:sz w:val="24"/>
          <w:szCs w:val="24"/>
          <w:lang w:val="lt-LT"/>
        </w:rPr>
      </w:pPr>
      <w:r w:rsidRPr="0005405F">
        <w:rPr>
          <w:rFonts w:ascii="Times New Roman" w:hAnsi="Times New Roman"/>
          <w:b/>
          <w:bCs/>
          <w:sz w:val="24"/>
          <w:szCs w:val="24"/>
          <w:lang w:val="lt-LT"/>
        </w:rPr>
        <w:t>2018-2022 M. STRATEGI</w:t>
      </w:r>
      <w:r w:rsidR="00F8077D" w:rsidRPr="0005405F">
        <w:rPr>
          <w:rFonts w:ascii="Times New Roman" w:hAnsi="Times New Roman"/>
          <w:b/>
          <w:bCs/>
          <w:sz w:val="24"/>
          <w:szCs w:val="24"/>
          <w:lang w:val="lt-LT"/>
        </w:rPr>
        <w:t>NIO VEIKLOS PLANO ĮGYVENDINIMAS</w:t>
      </w:r>
    </w:p>
    <w:p w:rsidR="00832F9A" w:rsidRPr="0005405F" w:rsidRDefault="0068222B" w:rsidP="00710C69">
      <w:pPr>
        <w:spacing w:before="120" w:after="0" w:line="240" w:lineRule="auto"/>
        <w:ind w:firstLine="567"/>
        <w:jc w:val="both"/>
        <w:rPr>
          <w:rFonts w:ascii="Times New Roman" w:hAnsi="Times New Roman"/>
          <w:sz w:val="24"/>
          <w:szCs w:val="24"/>
          <w:lang w:val="lt-LT" w:eastAsia="lt-LT"/>
        </w:rPr>
      </w:pPr>
      <w:r w:rsidRPr="0005405F">
        <w:rPr>
          <w:rFonts w:ascii="Times New Roman" w:hAnsi="Times New Roman"/>
          <w:iCs/>
          <w:sz w:val="24"/>
          <w:szCs w:val="24"/>
          <w:lang w:val="lt-LT" w:eastAsia="lt-LT"/>
        </w:rPr>
        <w:t>Tobulin</w:t>
      </w:r>
      <w:r w:rsidR="00157E98" w:rsidRPr="0005405F">
        <w:rPr>
          <w:rFonts w:ascii="Times New Roman" w:hAnsi="Times New Roman"/>
          <w:iCs/>
          <w:sz w:val="24"/>
          <w:szCs w:val="24"/>
          <w:lang w:val="lt-LT" w:eastAsia="lt-LT"/>
        </w:rPr>
        <w:t xml:space="preserve">ant </w:t>
      </w:r>
      <w:r w:rsidRPr="0005405F">
        <w:rPr>
          <w:rFonts w:ascii="Times New Roman" w:hAnsi="Times New Roman"/>
          <w:iCs/>
          <w:sz w:val="24"/>
          <w:szCs w:val="24"/>
          <w:lang w:val="lt-LT" w:eastAsia="lt-LT"/>
        </w:rPr>
        <w:t xml:space="preserve">ugdymo kokybę, įgyvendinant ugdymo turinio kaitą, padedančią užtikrinti šiuolaikinės visuomenės lūkesčius atliepiančius ugdymosi poreikius, vystančius vaiko asmenybės ūgtį, įgyvendinant mokymosi visą gyvenimą, Geros mokyklos koncepcijas, pasiekti visi </w:t>
      </w:r>
      <w:r w:rsidR="00E7562D" w:rsidRPr="0005405F">
        <w:rPr>
          <w:rFonts w:ascii="Times New Roman" w:hAnsi="Times New Roman"/>
          <w:iCs/>
          <w:sz w:val="24"/>
          <w:szCs w:val="24"/>
          <w:lang w:val="lt-LT" w:eastAsia="lt-LT"/>
        </w:rPr>
        <w:t>numatyti</w:t>
      </w:r>
      <w:r w:rsidRPr="0005405F">
        <w:rPr>
          <w:rFonts w:ascii="Times New Roman" w:hAnsi="Times New Roman"/>
          <w:iCs/>
          <w:sz w:val="24"/>
          <w:szCs w:val="24"/>
          <w:lang w:val="lt-LT" w:eastAsia="lt-LT"/>
        </w:rPr>
        <w:t xml:space="preserve"> kriterijai</w:t>
      </w:r>
      <w:r w:rsidR="00E7562D" w:rsidRPr="0005405F">
        <w:rPr>
          <w:rFonts w:ascii="Times New Roman" w:hAnsi="Times New Roman"/>
          <w:iCs/>
          <w:sz w:val="24"/>
          <w:szCs w:val="24"/>
          <w:lang w:val="lt-LT" w:eastAsia="lt-LT"/>
        </w:rPr>
        <w:t>,</w:t>
      </w:r>
      <w:r w:rsidRPr="0005405F">
        <w:rPr>
          <w:rFonts w:ascii="Times New Roman" w:hAnsi="Times New Roman"/>
          <w:iCs/>
          <w:sz w:val="24"/>
          <w:szCs w:val="24"/>
          <w:lang w:val="lt-LT" w:eastAsia="lt-LT"/>
        </w:rPr>
        <w:t xml:space="preserve"> išskyrus ikimokyklinio ugdymo programos atnaujinimą, kadangi planuojama iki 2024 metų atnaujinti </w:t>
      </w:r>
      <w:r w:rsidR="00E7562D" w:rsidRPr="0005405F">
        <w:rPr>
          <w:rFonts w:ascii="Times New Roman" w:hAnsi="Times New Roman"/>
          <w:iCs/>
          <w:sz w:val="24"/>
          <w:szCs w:val="24"/>
          <w:lang w:val="lt-LT" w:eastAsia="lt-LT"/>
        </w:rPr>
        <w:t>ikimokyklinio ugdymo programą valstybės lyg</w:t>
      </w:r>
      <w:r w:rsidR="00157E98" w:rsidRPr="0005405F">
        <w:rPr>
          <w:rFonts w:ascii="Times New Roman" w:hAnsi="Times New Roman"/>
          <w:iCs/>
          <w:sz w:val="24"/>
          <w:szCs w:val="24"/>
          <w:lang w:val="lt-LT" w:eastAsia="lt-LT"/>
        </w:rPr>
        <w:t>men</w:t>
      </w:r>
      <w:r w:rsidR="00E7562D" w:rsidRPr="0005405F">
        <w:rPr>
          <w:rFonts w:ascii="Times New Roman" w:hAnsi="Times New Roman"/>
          <w:iCs/>
          <w:sz w:val="24"/>
          <w:szCs w:val="24"/>
          <w:lang w:val="lt-LT" w:eastAsia="lt-LT"/>
        </w:rPr>
        <w:t>iu</w:t>
      </w:r>
      <w:r w:rsidR="004947CC" w:rsidRPr="0005405F">
        <w:rPr>
          <w:rFonts w:ascii="Times New Roman" w:hAnsi="Times New Roman"/>
          <w:iCs/>
          <w:sz w:val="24"/>
          <w:szCs w:val="24"/>
          <w:lang w:val="lt-LT" w:eastAsia="lt-LT"/>
        </w:rPr>
        <w:t xml:space="preserve">, atliepiant atnaujintas bendrąsias programas. </w:t>
      </w:r>
      <w:r w:rsidR="009D700D" w:rsidRPr="0005405F">
        <w:rPr>
          <w:rFonts w:ascii="Times New Roman" w:hAnsi="Times New Roman"/>
          <w:sz w:val="24"/>
          <w:szCs w:val="24"/>
          <w:lang w:val="lt-LT"/>
        </w:rPr>
        <w:t>2018-2022 strategini</w:t>
      </w:r>
      <w:r w:rsidR="003E20E7" w:rsidRPr="0005405F">
        <w:rPr>
          <w:rFonts w:ascii="Times New Roman" w:hAnsi="Times New Roman"/>
          <w:sz w:val="24"/>
          <w:szCs w:val="24"/>
          <w:lang w:val="lt-LT"/>
        </w:rPr>
        <w:t xml:space="preserve">ame plane įvardintos kaip silpnybės ir numatytos tobulinti sritys </w:t>
      </w:r>
      <w:r w:rsidR="002E0C02" w:rsidRPr="0005405F">
        <w:rPr>
          <w:rFonts w:ascii="Times New Roman" w:hAnsi="Times New Roman"/>
          <w:sz w:val="24"/>
          <w:szCs w:val="24"/>
          <w:lang w:val="lt-LT"/>
        </w:rPr>
        <w:t xml:space="preserve">- </w:t>
      </w:r>
      <w:r w:rsidR="003E20E7" w:rsidRPr="0005405F">
        <w:rPr>
          <w:rFonts w:ascii="Times New Roman" w:hAnsi="Times New Roman"/>
          <w:sz w:val="24"/>
          <w:szCs w:val="24"/>
          <w:lang w:val="lt-LT"/>
        </w:rPr>
        <w:t xml:space="preserve">planavimas ir </w:t>
      </w:r>
      <w:r w:rsidR="002E0C02" w:rsidRPr="0005405F">
        <w:rPr>
          <w:rFonts w:ascii="Times New Roman" w:hAnsi="Times New Roman"/>
          <w:sz w:val="24"/>
          <w:szCs w:val="24"/>
          <w:lang w:val="lt-LT"/>
        </w:rPr>
        <w:t xml:space="preserve">pasiekimų </w:t>
      </w:r>
      <w:r w:rsidR="003E20E7" w:rsidRPr="0005405F">
        <w:rPr>
          <w:rFonts w:ascii="Times New Roman" w:hAnsi="Times New Roman"/>
          <w:sz w:val="24"/>
          <w:szCs w:val="24"/>
          <w:lang w:val="lt-LT"/>
        </w:rPr>
        <w:t xml:space="preserve">vertinimas </w:t>
      </w:r>
      <w:r w:rsidR="002E0C02" w:rsidRPr="0005405F">
        <w:rPr>
          <w:rFonts w:ascii="Times New Roman" w:hAnsi="Times New Roman"/>
          <w:sz w:val="24"/>
          <w:szCs w:val="24"/>
          <w:lang w:val="lt-LT"/>
        </w:rPr>
        <w:t xml:space="preserve">- </w:t>
      </w:r>
      <w:r w:rsidR="003E20E7" w:rsidRPr="0005405F">
        <w:rPr>
          <w:rFonts w:ascii="Times New Roman" w:hAnsi="Times New Roman"/>
          <w:sz w:val="24"/>
          <w:szCs w:val="24"/>
          <w:lang w:val="lt-LT"/>
        </w:rPr>
        <w:t>2022 m. įsivertin</w:t>
      </w:r>
      <w:r w:rsidR="002E0C02" w:rsidRPr="0005405F">
        <w:rPr>
          <w:rFonts w:ascii="Times New Roman" w:hAnsi="Times New Roman"/>
          <w:sz w:val="24"/>
          <w:szCs w:val="24"/>
          <w:lang w:val="lt-LT"/>
        </w:rPr>
        <w:t>ti</w:t>
      </w:r>
      <w:r w:rsidR="003E20E7" w:rsidRPr="0005405F">
        <w:rPr>
          <w:rFonts w:ascii="Times New Roman" w:hAnsi="Times New Roman"/>
          <w:sz w:val="24"/>
          <w:szCs w:val="24"/>
          <w:lang w:val="lt-LT"/>
        </w:rPr>
        <w:t xml:space="preserve"> </w:t>
      </w:r>
      <w:r w:rsidR="009D700D" w:rsidRPr="0005405F">
        <w:rPr>
          <w:rFonts w:ascii="Times New Roman" w:hAnsi="Times New Roman"/>
          <w:sz w:val="24"/>
          <w:szCs w:val="24"/>
          <w:lang w:val="lt-LT"/>
        </w:rPr>
        <w:t xml:space="preserve"> </w:t>
      </w:r>
      <w:r w:rsidR="004404A5" w:rsidRPr="0005405F">
        <w:rPr>
          <w:rFonts w:ascii="Times New Roman" w:hAnsi="Times New Roman"/>
          <w:sz w:val="24"/>
          <w:szCs w:val="24"/>
          <w:lang w:val="lt-LT"/>
        </w:rPr>
        <w:t xml:space="preserve">kaip stiprybė. </w:t>
      </w:r>
      <w:r w:rsidR="00E83596" w:rsidRPr="0005405F">
        <w:rPr>
          <w:rFonts w:ascii="Times New Roman" w:hAnsi="Times New Roman"/>
          <w:sz w:val="24"/>
          <w:szCs w:val="24"/>
          <w:lang w:val="lt-LT" w:eastAsia="lt-LT"/>
        </w:rPr>
        <w:t xml:space="preserve">Kuriant sąlygas ir palaikant Darželio ir tėvų bendradarbiavimo kultūrą numatyti kriterijai pasiekti ne </w:t>
      </w:r>
      <w:r w:rsidR="001F3F13" w:rsidRPr="0005405F">
        <w:rPr>
          <w:rFonts w:ascii="Times New Roman" w:hAnsi="Times New Roman"/>
          <w:sz w:val="24"/>
          <w:szCs w:val="24"/>
          <w:lang w:val="lt-LT" w:eastAsia="lt-LT"/>
        </w:rPr>
        <w:t>pilnai</w:t>
      </w:r>
      <w:r w:rsidR="00E83596" w:rsidRPr="0005405F">
        <w:rPr>
          <w:rFonts w:ascii="Times New Roman" w:hAnsi="Times New Roman"/>
          <w:sz w:val="24"/>
          <w:szCs w:val="24"/>
          <w:lang w:val="lt-LT" w:eastAsia="lt-LT"/>
        </w:rPr>
        <w:t xml:space="preserve"> dėl tėvų dalyvavimo </w:t>
      </w:r>
      <w:r w:rsidR="001F3F13" w:rsidRPr="0005405F">
        <w:rPr>
          <w:rFonts w:ascii="Times New Roman" w:hAnsi="Times New Roman"/>
          <w:sz w:val="24"/>
          <w:szCs w:val="24"/>
          <w:lang w:val="lt-LT" w:eastAsia="lt-LT"/>
        </w:rPr>
        <w:t xml:space="preserve">grupės, darželio veiklose draudimo pandemijos </w:t>
      </w:r>
      <w:r w:rsidR="00E83596" w:rsidRPr="0005405F">
        <w:rPr>
          <w:rFonts w:ascii="Times New Roman" w:hAnsi="Times New Roman"/>
          <w:sz w:val="24"/>
          <w:szCs w:val="24"/>
          <w:lang w:val="lt-LT" w:eastAsia="lt-LT"/>
        </w:rPr>
        <w:t>metu</w:t>
      </w:r>
      <w:r w:rsidR="002E0C02" w:rsidRPr="0005405F">
        <w:rPr>
          <w:rFonts w:ascii="Times New Roman" w:hAnsi="Times New Roman"/>
          <w:sz w:val="24"/>
          <w:szCs w:val="24"/>
          <w:lang w:val="lt-LT" w:eastAsia="lt-LT"/>
        </w:rPr>
        <w:t>. T</w:t>
      </w:r>
      <w:r w:rsidR="00E83596" w:rsidRPr="0005405F">
        <w:rPr>
          <w:rFonts w:ascii="Times New Roman" w:hAnsi="Times New Roman"/>
          <w:sz w:val="24"/>
          <w:szCs w:val="24"/>
          <w:lang w:val="lt-LT" w:eastAsia="lt-LT"/>
        </w:rPr>
        <w:t xml:space="preserve">ėvai, vertindami darželio veiklą, nurodė, kad jiems trūko </w:t>
      </w:r>
      <w:r w:rsidR="00084357" w:rsidRPr="0005405F">
        <w:rPr>
          <w:rFonts w:ascii="Times New Roman" w:hAnsi="Times New Roman"/>
          <w:sz w:val="24"/>
          <w:szCs w:val="24"/>
          <w:lang w:val="lt-LT" w:eastAsia="lt-LT"/>
        </w:rPr>
        <w:t xml:space="preserve">įvairių jų įsitraukimo į Darželio gyvenimą veiklų ir renginių. </w:t>
      </w:r>
      <w:r w:rsidR="001F3F13" w:rsidRPr="0005405F">
        <w:rPr>
          <w:rFonts w:ascii="Times New Roman" w:hAnsi="Times New Roman"/>
          <w:sz w:val="24"/>
          <w:szCs w:val="24"/>
          <w:lang w:val="lt-LT" w:eastAsia="lt-LT"/>
        </w:rPr>
        <w:t>Dieg</w:t>
      </w:r>
      <w:r w:rsidR="00710D66" w:rsidRPr="0005405F">
        <w:rPr>
          <w:rFonts w:ascii="Times New Roman" w:hAnsi="Times New Roman"/>
          <w:sz w:val="24"/>
          <w:szCs w:val="24"/>
          <w:lang w:val="lt-LT" w:eastAsia="lt-LT"/>
        </w:rPr>
        <w:t>iant</w:t>
      </w:r>
      <w:r w:rsidR="001F3F13" w:rsidRPr="0005405F">
        <w:rPr>
          <w:rFonts w:ascii="Times New Roman" w:hAnsi="Times New Roman"/>
          <w:sz w:val="24"/>
          <w:szCs w:val="24"/>
          <w:lang w:val="lt-LT" w:eastAsia="lt-LT"/>
        </w:rPr>
        <w:t xml:space="preserve"> skaidrią ir veiksmingą mokymusi ir bendradarbiavimu grįstą valdymo sistemą Darželyje</w:t>
      </w:r>
      <w:r w:rsidR="00710D66" w:rsidRPr="0005405F">
        <w:rPr>
          <w:rFonts w:ascii="Times New Roman" w:hAnsi="Times New Roman"/>
          <w:sz w:val="24"/>
          <w:szCs w:val="24"/>
          <w:lang w:val="lt-LT" w:eastAsia="lt-LT"/>
        </w:rPr>
        <w:t xml:space="preserve">, </w:t>
      </w:r>
      <w:r w:rsidR="005B00BD" w:rsidRPr="0005405F">
        <w:rPr>
          <w:rFonts w:ascii="Times New Roman" w:hAnsi="Times New Roman"/>
          <w:sz w:val="24"/>
          <w:szCs w:val="24"/>
          <w:lang w:val="lt-LT" w:eastAsia="lt-LT"/>
        </w:rPr>
        <w:t xml:space="preserve">kriterijai iš esmės pasiekti, darbuotojų </w:t>
      </w:r>
      <w:r w:rsidR="00D134A2" w:rsidRPr="0005405F">
        <w:rPr>
          <w:rFonts w:ascii="Times New Roman" w:hAnsi="Times New Roman"/>
          <w:sz w:val="24"/>
          <w:szCs w:val="24"/>
          <w:lang w:val="lt-LT" w:eastAsia="lt-LT"/>
        </w:rPr>
        <w:t xml:space="preserve">ir tėvų </w:t>
      </w:r>
      <w:r w:rsidR="005B00BD" w:rsidRPr="0005405F">
        <w:rPr>
          <w:rFonts w:ascii="Times New Roman" w:hAnsi="Times New Roman"/>
          <w:sz w:val="24"/>
          <w:szCs w:val="24"/>
          <w:lang w:val="lt-LT" w:eastAsia="lt-LT"/>
        </w:rPr>
        <w:t>informa</w:t>
      </w:r>
      <w:r w:rsidR="00D134A2" w:rsidRPr="0005405F">
        <w:rPr>
          <w:rFonts w:ascii="Times New Roman" w:hAnsi="Times New Roman"/>
          <w:sz w:val="24"/>
          <w:szCs w:val="24"/>
          <w:lang w:val="lt-LT" w:eastAsia="lt-LT"/>
        </w:rPr>
        <w:t>v</w:t>
      </w:r>
      <w:r w:rsidR="005B00BD" w:rsidRPr="0005405F">
        <w:rPr>
          <w:rFonts w:ascii="Times New Roman" w:hAnsi="Times New Roman"/>
          <w:sz w:val="24"/>
          <w:szCs w:val="24"/>
          <w:lang w:val="lt-LT" w:eastAsia="lt-LT"/>
        </w:rPr>
        <w:t>imas pandemijos metu pak</w:t>
      </w:r>
      <w:r w:rsidR="00D134A2" w:rsidRPr="0005405F">
        <w:rPr>
          <w:rFonts w:ascii="Times New Roman" w:hAnsi="Times New Roman"/>
          <w:sz w:val="24"/>
          <w:szCs w:val="24"/>
          <w:lang w:val="lt-LT" w:eastAsia="lt-LT"/>
        </w:rPr>
        <w:t>ei</w:t>
      </w:r>
      <w:r w:rsidR="005B00BD" w:rsidRPr="0005405F">
        <w:rPr>
          <w:rFonts w:ascii="Times New Roman" w:hAnsi="Times New Roman"/>
          <w:sz w:val="24"/>
          <w:szCs w:val="24"/>
          <w:lang w:val="lt-LT" w:eastAsia="lt-LT"/>
        </w:rPr>
        <w:t>tė savo fo</w:t>
      </w:r>
      <w:r w:rsidR="00D134A2" w:rsidRPr="0005405F">
        <w:rPr>
          <w:rFonts w:ascii="Times New Roman" w:hAnsi="Times New Roman"/>
          <w:sz w:val="24"/>
          <w:szCs w:val="24"/>
          <w:lang w:val="lt-LT" w:eastAsia="lt-LT"/>
        </w:rPr>
        <w:t>rmą ir persikėlė į virtu</w:t>
      </w:r>
      <w:r w:rsidR="005B00BD" w:rsidRPr="0005405F">
        <w:rPr>
          <w:rFonts w:ascii="Times New Roman" w:hAnsi="Times New Roman"/>
          <w:sz w:val="24"/>
          <w:szCs w:val="24"/>
          <w:lang w:val="lt-LT" w:eastAsia="lt-LT"/>
        </w:rPr>
        <w:t>alią erdvę, numatomos veiklos skelbiamos el</w:t>
      </w:r>
      <w:r w:rsidR="002109E1" w:rsidRPr="0005405F">
        <w:rPr>
          <w:rFonts w:ascii="Times New Roman" w:hAnsi="Times New Roman"/>
          <w:sz w:val="24"/>
          <w:szCs w:val="24"/>
          <w:lang w:val="lt-LT" w:eastAsia="lt-LT"/>
        </w:rPr>
        <w:t xml:space="preserve">ektroniniame </w:t>
      </w:r>
      <w:r w:rsidR="005B00BD" w:rsidRPr="0005405F">
        <w:rPr>
          <w:rFonts w:ascii="Times New Roman" w:hAnsi="Times New Roman"/>
          <w:sz w:val="24"/>
          <w:szCs w:val="24"/>
          <w:lang w:val="lt-LT" w:eastAsia="lt-LT"/>
        </w:rPr>
        <w:t>di</w:t>
      </w:r>
      <w:r w:rsidR="00157E98" w:rsidRPr="0005405F">
        <w:rPr>
          <w:rFonts w:ascii="Times New Roman" w:hAnsi="Times New Roman"/>
          <w:sz w:val="24"/>
          <w:szCs w:val="24"/>
          <w:lang w:val="lt-LT" w:eastAsia="lt-LT"/>
        </w:rPr>
        <w:t>e</w:t>
      </w:r>
      <w:r w:rsidR="005B00BD" w:rsidRPr="0005405F">
        <w:rPr>
          <w:rFonts w:ascii="Times New Roman" w:hAnsi="Times New Roman"/>
          <w:sz w:val="24"/>
          <w:szCs w:val="24"/>
          <w:lang w:val="lt-LT" w:eastAsia="lt-LT"/>
        </w:rPr>
        <w:t xml:space="preserve">nyne, tėvai informuojami </w:t>
      </w:r>
      <w:r w:rsidR="00F913C2" w:rsidRPr="0005405F">
        <w:rPr>
          <w:rFonts w:ascii="Times New Roman" w:hAnsi="Times New Roman"/>
          <w:sz w:val="24"/>
          <w:szCs w:val="24"/>
          <w:lang w:val="lt-LT" w:eastAsia="lt-LT"/>
        </w:rPr>
        <w:t>F</w:t>
      </w:r>
      <w:r w:rsidR="00D134A2" w:rsidRPr="0005405F">
        <w:rPr>
          <w:rFonts w:ascii="Times New Roman" w:hAnsi="Times New Roman"/>
          <w:sz w:val="24"/>
          <w:szCs w:val="24"/>
          <w:lang w:val="lt-LT" w:eastAsia="lt-LT"/>
        </w:rPr>
        <w:t>aceb</w:t>
      </w:r>
      <w:r w:rsidR="005B00BD" w:rsidRPr="0005405F">
        <w:rPr>
          <w:rFonts w:ascii="Times New Roman" w:hAnsi="Times New Roman"/>
          <w:sz w:val="24"/>
          <w:szCs w:val="24"/>
          <w:lang w:val="lt-LT" w:eastAsia="lt-LT"/>
        </w:rPr>
        <w:t>ook grupėse, el</w:t>
      </w:r>
      <w:r w:rsidR="002109E1" w:rsidRPr="0005405F">
        <w:rPr>
          <w:rFonts w:ascii="Times New Roman" w:hAnsi="Times New Roman"/>
          <w:sz w:val="24"/>
          <w:szCs w:val="24"/>
          <w:lang w:val="lt-LT" w:eastAsia="lt-LT"/>
        </w:rPr>
        <w:t>ektroninio</w:t>
      </w:r>
      <w:r w:rsidR="005B00BD" w:rsidRPr="0005405F">
        <w:rPr>
          <w:rFonts w:ascii="Times New Roman" w:hAnsi="Times New Roman"/>
          <w:sz w:val="24"/>
          <w:szCs w:val="24"/>
          <w:lang w:val="lt-LT" w:eastAsia="lt-LT"/>
        </w:rPr>
        <w:t xml:space="preserve"> dienyno pagalba siunčiant el. laiškus, </w:t>
      </w:r>
      <w:r w:rsidR="00522858" w:rsidRPr="0005405F">
        <w:rPr>
          <w:rFonts w:ascii="Times New Roman" w:hAnsi="Times New Roman"/>
          <w:sz w:val="24"/>
          <w:szCs w:val="24"/>
          <w:lang w:val="lt-LT" w:eastAsia="lt-LT"/>
        </w:rPr>
        <w:t xml:space="preserve">reguliari </w:t>
      </w:r>
      <w:r w:rsidR="00E7557B" w:rsidRPr="0005405F">
        <w:rPr>
          <w:rFonts w:ascii="Times New Roman" w:hAnsi="Times New Roman"/>
          <w:sz w:val="24"/>
          <w:szCs w:val="24"/>
          <w:lang w:val="lt-LT" w:eastAsia="lt-LT"/>
        </w:rPr>
        <w:t xml:space="preserve">informacijos sklaida </w:t>
      </w:r>
      <w:r w:rsidR="00157E98" w:rsidRPr="0005405F">
        <w:rPr>
          <w:rFonts w:ascii="Times New Roman" w:hAnsi="Times New Roman"/>
          <w:sz w:val="24"/>
          <w:szCs w:val="24"/>
          <w:lang w:val="lt-LT" w:eastAsia="lt-LT"/>
        </w:rPr>
        <w:t xml:space="preserve">sukurtame </w:t>
      </w:r>
      <w:r w:rsidR="00E7557B" w:rsidRPr="0005405F">
        <w:rPr>
          <w:rFonts w:ascii="Times New Roman" w:hAnsi="Times New Roman"/>
          <w:sz w:val="24"/>
          <w:szCs w:val="24"/>
          <w:lang w:val="lt-LT" w:eastAsia="lt-LT"/>
        </w:rPr>
        <w:t xml:space="preserve">Facebook puslapyje, visos grupės turi tėvų grupes, </w:t>
      </w:r>
      <w:r w:rsidR="00682F9B" w:rsidRPr="0005405F">
        <w:rPr>
          <w:rFonts w:ascii="Times New Roman" w:hAnsi="Times New Roman"/>
          <w:sz w:val="24"/>
          <w:szCs w:val="24"/>
          <w:lang w:val="lt-LT" w:eastAsia="lt-LT"/>
        </w:rPr>
        <w:t>77%</w:t>
      </w:r>
      <w:r w:rsidR="00E7557B" w:rsidRPr="0005405F">
        <w:rPr>
          <w:rFonts w:ascii="Times New Roman" w:hAnsi="Times New Roman"/>
          <w:sz w:val="24"/>
          <w:szCs w:val="24"/>
          <w:lang w:val="lt-LT" w:eastAsia="lt-LT"/>
        </w:rPr>
        <w:t xml:space="preserve"> </w:t>
      </w:r>
      <w:r w:rsidR="00682F9B" w:rsidRPr="0005405F">
        <w:rPr>
          <w:rFonts w:ascii="Times New Roman" w:hAnsi="Times New Roman"/>
          <w:sz w:val="24"/>
          <w:szCs w:val="24"/>
          <w:lang w:val="lt-LT" w:eastAsia="lt-LT"/>
        </w:rPr>
        <w:t>vaikų</w:t>
      </w:r>
      <w:r w:rsidR="00E7557B" w:rsidRPr="0005405F">
        <w:rPr>
          <w:rFonts w:ascii="Times New Roman" w:hAnsi="Times New Roman"/>
          <w:sz w:val="24"/>
          <w:szCs w:val="24"/>
          <w:lang w:val="lt-LT" w:eastAsia="lt-LT"/>
        </w:rPr>
        <w:t xml:space="preserve"> tėvų prisijungę</w:t>
      </w:r>
      <w:r w:rsidR="00FC0691" w:rsidRPr="0005405F">
        <w:rPr>
          <w:rFonts w:ascii="Times New Roman" w:hAnsi="Times New Roman"/>
          <w:sz w:val="24"/>
          <w:szCs w:val="24"/>
          <w:lang w:val="lt-LT" w:eastAsia="lt-LT"/>
        </w:rPr>
        <w:t xml:space="preserve"> prie el</w:t>
      </w:r>
      <w:r w:rsidR="002109E1" w:rsidRPr="0005405F">
        <w:rPr>
          <w:rFonts w:ascii="Times New Roman" w:hAnsi="Times New Roman"/>
          <w:sz w:val="24"/>
          <w:szCs w:val="24"/>
          <w:lang w:val="lt-LT" w:eastAsia="lt-LT"/>
        </w:rPr>
        <w:t>ektroninio</w:t>
      </w:r>
      <w:r w:rsidR="00FC0691" w:rsidRPr="0005405F">
        <w:rPr>
          <w:rFonts w:ascii="Times New Roman" w:hAnsi="Times New Roman"/>
          <w:sz w:val="24"/>
          <w:szCs w:val="24"/>
          <w:lang w:val="lt-LT" w:eastAsia="lt-LT"/>
        </w:rPr>
        <w:t xml:space="preserve"> dienyno,</w:t>
      </w:r>
      <w:r w:rsidR="00E7557B" w:rsidRPr="0005405F">
        <w:rPr>
          <w:rFonts w:ascii="Times New Roman" w:hAnsi="Times New Roman"/>
          <w:sz w:val="24"/>
          <w:szCs w:val="24"/>
          <w:lang w:val="lt-LT" w:eastAsia="lt-LT"/>
        </w:rPr>
        <w:t xml:space="preserve"> </w:t>
      </w:r>
      <w:r w:rsidR="00522858" w:rsidRPr="0005405F">
        <w:rPr>
          <w:rFonts w:ascii="Times New Roman" w:hAnsi="Times New Roman"/>
          <w:sz w:val="24"/>
          <w:szCs w:val="24"/>
          <w:lang w:val="lt-LT" w:eastAsia="lt-LT"/>
        </w:rPr>
        <w:t>veikia nauja svetainė.</w:t>
      </w:r>
      <w:r w:rsidR="00F913C2" w:rsidRPr="0005405F">
        <w:rPr>
          <w:rFonts w:ascii="Times New Roman" w:hAnsi="Times New Roman"/>
          <w:sz w:val="24"/>
          <w:szCs w:val="24"/>
          <w:lang w:val="lt-LT" w:eastAsia="lt-LT"/>
        </w:rPr>
        <w:t xml:space="preserve"> Darželio administracijai, meninio ugdymo mokytojams, švietimo pagalbos</w:t>
      </w:r>
      <w:r w:rsidR="00001A7C" w:rsidRPr="0005405F">
        <w:rPr>
          <w:rFonts w:ascii="Times New Roman" w:hAnsi="Times New Roman"/>
          <w:sz w:val="24"/>
          <w:szCs w:val="24"/>
          <w:lang w:val="lt-LT" w:eastAsia="lt-LT"/>
        </w:rPr>
        <w:t xml:space="preserve">, sveikatos, maitinimo organizavimo </w:t>
      </w:r>
      <w:r w:rsidR="00F913C2" w:rsidRPr="0005405F">
        <w:rPr>
          <w:rFonts w:ascii="Times New Roman" w:hAnsi="Times New Roman"/>
          <w:sz w:val="24"/>
          <w:szCs w:val="24"/>
          <w:lang w:val="lt-LT" w:eastAsia="lt-LT"/>
        </w:rPr>
        <w:t>specialistams lengvai pasiekiama vaikų tėvų kontaktų</w:t>
      </w:r>
      <w:r w:rsidR="00001A7C" w:rsidRPr="0005405F">
        <w:rPr>
          <w:rFonts w:ascii="Times New Roman" w:hAnsi="Times New Roman"/>
          <w:sz w:val="24"/>
          <w:szCs w:val="24"/>
          <w:lang w:val="lt-LT" w:eastAsia="lt-LT"/>
        </w:rPr>
        <w:t>, grupės ugdomosios veiklos planavimo informacija. Elektroninis dienynas lengvai valdomas išmaniajame telefone</w:t>
      </w:r>
      <w:r w:rsidR="00D35443" w:rsidRPr="0005405F">
        <w:rPr>
          <w:rFonts w:ascii="Times New Roman" w:hAnsi="Times New Roman"/>
          <w:sz w:val="24"/>
          <w:szCs w:val="24"/>
          <w:lang w:val="lt-LT" w:eastAsia="lt-LT"/>
        </w:rPr>
        <w:t>, tokiu būdu lengvai ir greitai pažymimas vaikų lankomumas, surandami kontaktai, žinomas darželyje esančių, valgančių, alergiškų vaikų skaičius. Sujungus grupes vasaros laikotarpiu ar nedarbingumo atveju, grupėje dirbantis mokytojas gali greitai susipažinti su informacija apie vaiką, jo elgesio ypatumus, ligas ir pan.</w:t>
      </w:r>
      <w:r w:rsidR="001E04B6" w:rsidRPr="0005405F">
        <w:rPr>
          <w:rFonts w:ascii="Times New Roman" w:hAnsi="Times New Roman"/>
          <w:sz w:val="24"/>
          <w:szCs w:val="24"/>
          <w:lang w:val="lt-LT" w:eastAsia="lt-LT"/>
        </w:rPr>
        <w:t xml:space="preserve"> Strateginiame Darželio plane nebuvo numatytas naudojimasis skaitmenine dokumentų valdymo sistem</w:t>
      </w:r>
      <w:r w:rsidR="001D60C5" w:rsidRPr="0005405F">
        <w:rPr>
          <w:rFonts w:ascii="Times New Roman" w:hAnsi="Times New Roman"/>
          <w:sz w:val="24"/>
          <w:szCs w:val="24"/>
          <w:lang w:val="lt-LT" w:eastAsia="lt-LT"/>
        </w:rPr>
        <w:t xml:space="preserve">a, tačiau naudojimasis DVS </w:t>
      </w:r>
      <w:r w:rsidR="001E04B6" w:rsidRPr="0005405F">
        <w:rPr>
          <w:rFonts w:ascii="Times New Roman" w:hAnsi="Times New Roman"/>
          <w:sz w:val="24"/>
          <w:szCs w:val="24"/>
          <w:lang w:val="lt-LT" w:eastAsia="lt-LT"/>
        </w:rPr>
        <w:t xml:space="preserve">palengvino </w:t>
      </w:r>
      <w:r w:rsidR="002109E1" w:rsidRPr="0005405F">
        <w:rPr>
          <w:rFonts w:ascii="Times New Roman" w:hAnsi="Times New Roman"/>
          <w:sz w:val="24"/>
          <w:szCs w:val="24"/>
          <w:lang w:val="lt-LT" w:eastAsia="lt-LT"/>
        </w:rPr>
        <w:t xml:space="preserve">bendradarbiavimą </w:t>
      </w:r>
      <w:r w:rsidR="001D60C5" w:rsidRPr="0005405F">
        <w:rPr>
          <w:rFonts w:ascii="Times New Roman" w:hAnsi="Times New Roman"/>
          <w:sz w:val="24"/>
          <w:szCs w:val="24"/>
          <w:lang w:val="lt-LT" w:eastAsia="lt-LT"/>
        </w:rPr>
        <w:t>keičiant</w:t>
      </w:r>
      <w:r w:rsidR="002109E1" w:rsidRPr="0005405F">
        <w:rPr>
          <w:rFonts w:ascii="Times New Roman" w:hAnsi="Times New Roman"/>
          <w:sz w:val="24"/>
          <w:szCs w:val="24"/>
          <w:lang w:val="lt-LT" w:eastAsia="lt-LT"/>
        </w:rPr>
        <w:t>is</w:t>
      </w:r>
      <w:r w:rsidR="001D60C5" w:rsidRPr="0005405F">
        <w:rPr>
          <w:rFonts w:ascii="Times New Roman" w:hAnsi="Times New Roman"/>
          <w:sz w:val="24"/>
          <w:szCs w:val="24"/>
          <w:lang w:val="lt-LT" w:eastAsia="lt-LT"/>
        </w:rPr>
        <w:t xml:space="preserve"> dokumentais su centralizuotu buhalterijos skyriumi, savivaldybės ir kitomis institucijomis, drausmina </w:t>
      </w:r>
      <w:r w:rsidR="00055880" w:rsidRPr="0005405F">
        <w:rPr>
          <w:rFonts w:ascii="Times New Roman" w:hAnsi="Times New Roman"/>
          <w:sz w:val="24"/>
          <w:szCs w:val="24"/>
          <w:lang w:val="lt-LT" w:eastAsia="lt-LT"/>
        </w:rPr>
        <w:t xml:space="preserve">ir įpareigoja </w:t>
      </w:r>
      <w:r w:rsidR="002109E1" w:rsidRPr="0005405F">
        <w:rPr>
          <w:rFonts w:ascii="Times New Roman" w:hAnsi="Times New Roman"/>
          <w:sz w:val="24"/>
          <w:szCs w:val="24"/>
          <w:lang w:val="lt-LT" w:eastAsia="lt-LT"/>
        </w:rPr>
        <w:t>laiku</w:t>
      </w:r>
      <w:r w:rsidR="00055880" w:rsidRPr="0005405F">
        <w:rPr>
          <w:rFonts w:ascii="Times New Roman" w:hAnsi="Times New Roman"/>
          <w:sz w:val="24"/>
          <w:szCs w:val="24"/>
          <w:lang w:val="lt-LT" w:eastAsia="lt-LT"/>
        </w:rPr>
        <w:t xml:space="preserve"> įformin</w:t>
      </w:r>
      <w:r w:rsidR="002109E1" w:rsidRPr="0005405F">
        <w:rPr>
          <w:rFonts w:ascii="Times New Roman" w:hAnsi="Times New Roman"/>
          <w:sz w:val="24"/>
          <w:szCs w:val="24"/>
          <w:lang w:val="lt-LT" w:eastAsia="lt-LT"/>
        </w:rPr>
        <w:t>ti</w:t>
      </w:r>
      <w:r w:rsidR="00055880" w:rsidRPr="0005405F">
        <w:rPr>
          <w:rFonts w:ascii="Times New Roman" w:hAnsi="Times New Roman"/>
          <w:sz w:val="24"/>
          <w:szCs w:val="24"/>
          <w:lang w:val="lt-LT" w:eastAsia="lt-LT"/>
        </w:rPr>
        <w:t xml:space="preserve"> sprendimus, palengvin</w:t>
      </w:r>
      <w:r w:rsidR="002109E1" w:rsidRPr="0005405F">
        <w:rPr>
          <w:rFonts w:ascii="Times New Roman" w:hAnsi="Times New Roman"/>
          <w:sz w:val="24"/>
          <w:szCs w:val="24"/>
          <w:lang w:val="lt-LT" w:eastAsia="lt-LT"/>
        </w:rPr>
        <w:t>a</w:t>
      </w:r>
      <w:r w:rsidR="00055880" w:rsidRPr="0005405F">
        <w:rPr>
          <w:rFonts w:ascii="Times New Roman" w:hAnsi="Times New Roman"/>
          <w:sz w:val="24"/>
          <w:szCs w:val="24"/>
          <w:lang w:val="lt-LT" w:eastAsia="lt-LT"/>
        </w:rPr>
        <w:t xml:space="preserve"> reikiamo įstaigos dokumento paiešką</w:t>
      </w:r>
      <w:r w:rsidR="00D277B2" w:rsidRPr="0005405F">
        <w:rPr>
          <w:rFonts w:ascii="Times New Roman" w:hAnsi="Times New Roman"/>
          <w:sz w:val="24"/>
          <w:szCs w:val="24"/>
          <w:lang w:val="lt-LT" w:eastAsia="lt-LT"/>
        </w:rPr>
        <w:t>, sumažin</w:t>
      </w:r>
      <w:r w:rsidR="002109E1" w:rsidRPr="0005405F">
        <w:rPr>
          <w:rFonts w:ascii="Times New Roman" w:hAnsi="Times New Roman"/>
          <w:sz w:val="24"/>
          <w:szCs w:val="24"/>
          <w:lang w:val="lt-LT" w:eastAsia="lt-LT"/>
        </w:rPr>
        <w:t>a</w:t>
      </w:r>
      <w:r w:rsidR="00D277B2" w:rsidRPr="0005405F">
        <w:rPr>
          <w:rFonts w:ascii="Times New Roman" w:hAnsi="Times New Roman"/>
          <w:sz w:val="24"/>
          <w:szCs w:val="24"/>
          <w:lang w:val="lt-LT" w:eastAsia="lt-LT"/>
        </w:rPr>
        <w:t xml:space="preserve"> popierinių dokumentų kopijavimo mastus</w:t>
      </w:r>
      <w:r w:rsidR="00055880" w:rsidRPr="0005405F">
        <w:rPr>
          <w:rFonts w:ascii="Times New Roman" w:hAnsi="Times New Roman"/>
          <w:sz w:val="24"/>
          <w:szCs w:val="24"/>
          <w:lang w:val="lt-LT" w:eastAsia="lt-LT"/>
        </w:rPr>
        <w:t xml:space="preserve">. </w:t>
      </w:r>
      <w:r w:rsidR="0087066C" w:rsidRPr="0005405F">
        <w:rPr>
          <w:rFonts w:ascii="Times New Roman" w:hAnsi="Times New Roman"/>
          <w:iCs/>
          <w:sz w:val="24"/>
          <w:szCs w:val="24"/>
          <w:lang w:val="lt-LT" w:eastAsia="lt-LT"/>
        </w:rPr>
        <w:t>Nuolatinės edukacinių veiklų stebėsenos ir apibendrinto jų aptarimo metu išgryninti ugdymo kokybės rod</w:t>
      </w:r>
      <w:r w:rsidR="00E35FCB" w:rsidRPr="0005405F">
        <w:rPr>
          <w:rFonts w:ascii="Times New Roman" w:hAnsi="Times New Roman"/>
          <w:iCs/>
          <w:sz w:val="24"/>
          <w:szCs w:val="24"/>
          <w:lang w:val="lt-LT" w:eastAsia="lt-LT"/>
        </w:rPr>
        <w:t xml:space="preserve">ikliai, kurių sutartai siekiame: </w:t>
      </w:r>
      <w:r w:rsidR="0035326A" w:rsidRPr="0005405F">
        <w:rPr>
          <w:rFonts w:ascii="Times New Roman" w:hAnsi="Times New Roman"/>
          <w:iCs/>
          <w:sz w:val="24"/>
          <w:szCs w:val="24"/>
          <w:lang w:val="lt-LT" w:eastAsia="lt-LT"/>
        </w:rPr>
        <w:t>draugiškas</w:t>
      </w:r>
      <w:r w:rsidR="002109E1" w:rsidRPr="0005405F">
        <w:rPr>
          <w:rFonts w:ascii="Times New Roman" w:hAnsi="Times New Roman"/>
          <w:iCs/>
          <w:sz w:val="24"/>
          <w:szCs w:val="24"/>
          <w:lang w:val="lt-LT" w:eastAsia="lt-LT"/>
        </w:rPr>
        <w:t>,</w:t>
      </w:r>
      <w:r w:rsidR="0035326A" w:rsidRPr="0005405F">
        <w:rPr>
          <w:rFonts w:ascii="Times New Roman" w:hAnsi="Times New Roman"/>
          <w:iCs/>
          <w:sz w:val="24"/>
          <w:szCs w:val="24"/>
          <w:lang w:val="lt-LT" w:eastAsia="lt-LT"/>
        </w:rPr>
        <w:t xml:space="preserve"> atliepiantis santykis su vaiku, </w:t>
      </w:r>
      <w:r w:rsidR="00E35FCB" w:rsidRPr="0005405F">
        <w:rPr>
          <w:rFonts w:ascii="Times New Roman" w:hAnsi="Times New Roman"/>
          <w:iCs/>
          <w:sz w:val="24"/>
          <w:szCs w:val="24"/>
          <w:lang w:val="lt-LT" w:eastAsia="lt-LT"/>
        </w:rPr>
        <w:t>pagarbus, partner</w:t>
      </w:r>
      <w:r w:rsidR="007E603D" w:rsidRPr="0005405F">
        <w:rPr>
          <w:rFonts w:ascii="Times New Roman" w:hAnsi="Times New Roman"/>
          <w:iCs/>
          <w:sz w:val="24"/>
          <w:szCs w:val="24"/>
          <w:lang w:val="lt-LT" w:eastAsia="lt-LT"/>
        </w:rPr>
        <w:t>yste grįstas</w:t>
      </w:r>
      <w:r w:rsidR="00E35FCB" w:rsidRPr="0005405F">
        <w:rPr>
          <w:rFonts w:ascii="Times New Roman" w:hAnsi="Times New Roman"/>
          <w:iCs/>
          <w:sz w:val="24"/>
          <w:szCs w:val="24"/>
          <w:lang w:val="lt-LT" w:eastAsia="lt-LT"/>
        </w:rPr>
        <w:t xml:space="preserve"> santykis su vaiko šeima, </w:t>
      </w:r>
      <w:r w:rsidR="00583367" w:rsidRPr="0005405F">
        <w:rPr>
          <w:rFonts w:ascii="Times New Roman" w:hAnsi="Times New Roman"/>
          <w:iCs/>
          <w:sz w:val="24"/>
          <w:szCs w:val="24"/>
          <w:lang w:val="lt-LT" w:eastAsia="lt-LT"/>
        </w:rPr>
        <w:t>abipusio keitimosi praktine patirtimi mokantis vien</w:t>
      </w:r>
      <w:r w:rsidR="007E603D" w:rsidRPr="0005405F">
        <w:rPr>
          <w:rFonts w:ascii="Times New Roman" w:hAnsi="Times New Roman"/>
          <w:iCs/>
          <w:sz w:val="24"/>
          <w:szCs w:val="24"/>
          <w:lang w:val="lt-LT" w:eastAsia="lt-LT"/>
        </w:rPr>
        <w:t>iems</w:t>
      </w:r>
      <w:r w:rsidR="00583367" w:rsidRPr="0005405F">
        <w:rPr>
          <w:rFonts w:ascii="Times New Roman" w:hAnsi="Times New Roman"/>
          <w:iCs/>
          <w:sz w:val="24"/>
          <w:szCs w:val="24"/>
          <w:lang w:val="lt-LT" w:eastAsia="lt-LT"/>
        </w:rPr>
        <w:t xml:space="preserve"> iš kit</w:t>
      </w:r>
      <w:r w:rsidR="007E603D" w:rsidRPr="0005405F">
        <w:rPr>
          <w:rFonts w:ascii="Times New Roman" w:hAnsi="Times New Roman"/>
          <w:iCs/>
          <w:sz w:val="24"/>
          <w:szCs w:val="24"/>
          <w:lang w:val="lt-LT" w:eastAsia="lt-LT"/>
        </w:rPr>
        <w:t>ų</w:t>
      </w:r>
      <w:r w:rsidR="00583367" w:rsidRPr="0005405F">
        <w:rPr>
          <w:rFonts w:ascii="Times New Roman" w:hAnsi="Times New Roman"/>
          <w:iCs/>
          <w:sz w:val="24"/>
          <w:szCs w:val="24"/>
          <w:lang w:val="lt-LT" w:eastAsia="lt-LT"/>
        </w:rPr>
        <w:t xml:space="preserve"> santykis su </w:t>
      </w:r>
      <w:r w:rsidR="00E35FCB" w:rsidRPr="0005405F">
        <w:rPr>
          <w:rFonts w:ascii="Times New Roman" w:hAnsi="Times New Roman"/>
          <w:iCs/>
          <w:sz w:val="24"/>
          <w:szCs w:val="24"/>
          <w:lang w:val="lt-LT" w:eastAsia="lt-LT"/>
        </w:rPr>
        <w:t>kolegomis, kokybiška kasdieninė veikla pirmiau ir svarbiau</w:t>
      </w:r>
      <w:r w:rsidR="007E603D" w:rsidRPr="0005405F">
        <w:rPr>
          <w:rFonts w:ascii="Times New Roman" w:hAnsi="Times New Roman"/>
          <w:iCs/>
          <w:sz w:val="24"/>
          <w:szCs w:val="24"/>
          <w:lang w:val="lt-LT" w:eastAsia="lt-LT"/>
        </w:rPr>
        <w:t>,</w:t>
      </w:r>
      <w:r w:rsidR="00E35FCB" w:rsidRPr="0005405F">
        <w:rPr>
          <w:rFonts w:ascii="Times New Roman" w:hAnsi="Times New Roman"/>
          <w:iCs/>
          <w:sz w:val="24"/>
          <w:szCs w:val="24"/>
          <w:lang w:val="lt-LT" w:eastAsia="lt-LT"/>
        </w:rPr>
        <w:t xml:space="preserve"> nei dalyvavimas respublikiniuose projektuose, </w:t>
      </w:r>
      <w:r w:rsidR="005B4178" w:rsidRPr="0005405F">
        <w:rPr>
          <w:rFonts w:ascii="Times New Roman" w:hAnsi="Times New Roman"/>
          <w:iCs/>
          <w:sz w:val="24"/>
          <w:szCs w:val="24"/>
          <w:lang w:val="lt-LT" w:eastAsia="lt-LT"/>
        </w:rPr>
        <w:t xml:space="preserve">nebent projekte vykdoma veikla </w:t>
      </w:r>
      <w:r w:rsidR="00243FBC" w:rsidRPr="0005405F">
        <w:rPr>
          <w:rFonts w:ascii="Times New Roman" w:hAnsi="Times New Roman"/>
          <w:iCs/>
          <w:sz w:val="24"/>
          <w:szCs w:val="24"/>
          <w:lang w:val="lt-LT" w:eastAsia="lt-LT"/>
        </w:rPr>
        <w:t xml:space="preserve">tiesiogiai </w:t>
      </w:r>
      <w:r w:rsidR="005B4178" w:rsidRPr="0005405F">
        <w:rPr>
          <w:rFonts w:ascii="Times New Roman" w:hAnsi="Times New Roman"/>
          <w:iCs/>
          <w:sz w:val="24"/>
          <w:szCs w:val="24"/>
          <w:lang w:val="lt-LT" w:eastAsia="lt-LT"/>
        </w:rPr>
        <w:t xml:space="preserve">gerintų profesines kompetencijas, </w:t>
      </w:r>
      <w:r w:rsidR="002518AD" w:rsidRPr="0005405F">
        <w:rPr>
          <w:rFonts w:ascii="Times New Roman" w:hAnsi="Times New Roman"/>
          <w:iCs/>
          <w:sz w:val="24"/>
          <w:szCs w:val="24"/>
          <w:lang w:val="lt-LT" w:eastAsia="lt-LT"/>
        </w:rPr>
        <w:t>turėtų realios naudos vaikų kompetencijų augimui</w:t>
      </w:r>
      <w:r w:rsidR="0035326A" w:rsidRPr="0005405F">
        <w:rPr>
          <w:rFonts w:ascii="Times New Roman" w:hAnsi="Times New Roman"/>
          <w:iCs/>
          <w:sz w:val="24"/>
          <w:szCs w:val="24"/>
          <w:lang w:val="lt-LT" w:eastAsia="lt-LT"/>
        </w:rPr>
        <w:t>, asmenybės ūgčiai</w:t>
      </w:r>
      <w:r w:rsidR="0098385F" w:rsidRPr="0005405F">
        <w:rPr>
          <w:rFonts w:ascii="Times New Roman" w:hAnsi="Times New Roman"/>
          <w:iCs/>
          <w:sz w:val="24"/>
          <w:szCs w:val="24"/>
          <w:lang w:val="lt-LT" w:eastAsia="lt-LT"/>
        </w:rPr>
        <w:t>. Sutarta dėl</w:t>
      </w:r>
      <w:r w:rsidR="00243FBC" w:rsidRPr="0005405F">
        <w:rPr>
          <w:rFonts w:ascii="Times New Roman" w:hAnsi="Times New Roman"/>
          <w:iCs/>
          <w:sz w:val="24"/>
          <w:szCs w:val="24"/>
          <w:lang w:val="lt-LT" w:eastAsia="lt-LT"/>
        </w:rPr>
        <w:t xml:space="preserve"> šiuolaikinio ugdymo „</w:t>
      </w:r>
      <w:r w:rsidR="0098385F" w:rsidRPr="0005405F">
        <w:rPr>
          <w:rFonts w:ascii="Times New Roman" w:hAnsi="Times New Roman"/>
          <w:iCs/>
          <w:sz w:val="24"/>
          <w:szCs w:val="24"/>
          <w:lang w:val="lt-LT" w:eastAsia="lt-LT"/>
        </w:rPr>
        <w:t>banginių</w:t>
      </w:r>
      <w:r w:rsidR="00243FBC" w:rsidRPr="0005405F">
        <w:rPr>
          <w:rFonts w:ascii="Times New Roman" w:hAnsi="Times New Roman"/>
          <w:iCs/>
          <w:sz w:val="24"/>
          <w:szCs w:val="24"/>
          <w:lang w:val="lt-LT" w:eastAsia="lt-LT"/>
        </w:rPr>
        <w:t xml:space="preserve">“, </w:t>
      </w:r>
      <w:r w:rsidR="0098385F" w:rsidRPr="0005405F">
        <w:rPr>
          <w:rFonts w:ascii="Times New Roman" w:hAnsi="Times New Roman"/>
          <w:iCs/>
          <w:sz w:val="24"/>
          <w:szCs w:val="24"/>
          <w:lang w:val="lt-LT" w:eastAsia="lt-LT"/>
        </w:rPr>
        <w:t>kuriais turi būti paremtos edukacinės veiklos</w:t>
      </w:r>
      <w:r w:rsidR="00243FBC" w:rsidRPr="0005405F">
        <w:rPr>
          <w:rFonts w:ascii="Times New Roman" w:hAnsi="Times New Roman"/>
          <w:iCs/>
          <w:sz w:val="24"/>
          <w:szCs w:val="24"/>
          <w:lang w:val="lt-LT" w:eastAsia="lt-LT"/>
        </w:rPr>
        <w:t xml:space="preserve">: </w:t>
      </w:r>
      <w:r w:rsidR="00C14C74" w:rsidRPr="0005405F">
        <w:rPr>
          <w:rFonts w:ascii="Times New Roman" w:hAnsi="Times New Roman"/>
          <w:iCs/>
          <w:sz w:val="24"/>
          <w:szCs w:val="24"/>
          <w:lang w:val="lt-LT" w:eastAsia="lt-LT"/>
        </w:rPr>
        <w:t xml:space="preserve">STEAM, lauko edukacija, išmanumas (technologijos), </w:t>
      </w:r>
      <w:r w:rsidR="0098385F" w:rsidRPr="0005405F">
        <w:rPr>
          <w:rFonts w:ascii="Times New Roman" w:hAnsi="Times New Roman"/>
          <w:iCs/>
          <w:sz w:val="24"/>
          <w:szCs w:val="24"/>
          <w:lang w:val="lt-LT" w:eastAsia="lt-LT"/>
        </w:rPr>
        <w:t>įtrauktis, socialinis emocinis ugdymas.</w:t>
      </w:r>
      <w:r w:rsidR="002116F0" w:rsidRPr="0005405F">
        <w:rPr>
          <w:rFonts w:ascii="Times New Roman" w:hAnsi="Times New Roman"/>
          <w:iCs/>
          <w:sz w:val="24"/>
          <w:szCs w:val="24"/>
          <w:lang w:val="lt-LT" w:eastAsia="lt-LT"/>
        </w:rPr>
        <w:t xml:space="preserve"> </w:t>
      </w:r>
      <w:r w:rsidR="003963B8" w:rsidRPr="0005405F">
        <w:rPr>
          <w:rFonts w:ascii="Times New Roman" w:hAnsi="Times New Roman"/>
          <w:sz w:val="24"/>
          <w:szCs w:val="24"/>
          <w:lang w:val="lt-LT" w:eastAsia="lt-LT"/>
        </w:rPr>
        <w:t xml:space="preserve">Dalyvaujant nacionalinio projekto </w:t>
      </w:r>
      <w:r w:rsidR="007E603D" w:rsidRPr="0005405F">
        <w:rPr>
          <w:rFonts w:ascii="Times New Roman" w:hAnsi="Times New Roman"/>
          <w:sz w:val="24"/>
          <w:szCs w:val="24"/>
          <w:lang w:val="lt-LT" w:eastAsia="lt-LT"/>
        </w:rPr>
        <w:t>„</w:t>
      </w:r>
      <w:r w:rsidR="003963B8" w:rsidRPr="0005405F">
        <w:rPr>
          <w:rFonts w:ascii="Times New Roman" w:hAnsi="Times New Roman"/>
          <w:sz w:val="24"/>
          <w:szCs w:val="24"/>
          <w:lang w:val="lt-LT" w:eastAsia="lt-LT"/>
        </w:rPr>
        <w:t>Lyderių laikas 3</w:t>
      </w:r>
      <w:r w:rsidR="007E603D" w:rsidRPr="0005405F">
        <w:rPr>
          <w:rFonts w:ascii="Times New Roman" w:hAnsi="Times New Roman"/>
          <w:sz w:val="24"/>
          <w:szCs w:val="24"/>
          <w:lang w:val="lt-LT" w:eastAsia="lt-LT"/>
        </w:rPr>
        <w:t>“</w:t>
      </w:r>
      <w:r w:rsidR="003963B8" w:rsidRPr="0005405F">
        <w:rPr>
          <w:rFonts w:ascii="Times New Roman" w:hAnsi="Times New Roman"/>
          <w:sz w:val="24"/>
          <w:szCs w:val="24"/>
          <w:lang w:val="lt-LT" w:eastAsia="lt-LT"/>
        </w:rPr>
        <w:t xml:space="preserve"> veiklose, mokytojų bendruomenės buvo paprašyta įvardinti pokyčius, kurių norėtų švietime. 2018 m. darželio “Saulutė” pedagogų išsakyti lūkesčiai (mažiau popierizmo, palikti priešmokyklinio ugdymo grupes darželiuose, skirti kūno kultūros mokytojo etatą, mokytojo asistento etatą, mažinti vaikų grupėse skaičių, laikantis higienos normų) bent iš dalies išpildyti. </w:t>
      </w:r>
    </w:p>
    <w:p w:rsidR="00795233" w:rsidRDefault="00795233" w:rsidP="00710C69">
      <w:pPr>
        <w:spacing w:before="120" w:after="0" w:line="240" w:lineRule="auto"/>
        <w:jc w:val="center"/>
        <w:rPr>
          <w:rFonts w:ascii="Times New Roman" w:hAnsi="Times New Roman"/>
          <w:b/>
          <w:bCs/>
          <w:sz w:val="24"/>
          <w:szCs w:val="24"/>
          <w:lang w:val="lt-LT"/>
        </w:rPr>
      </w:pPr>
      <w:r>
        <w:rPr>
          <w:rFonts w:ascii="Times New Roman" w:hAnsi="Times New Roman"/>
          <w:b/>
          <w:bCs/>
          <w:sz w:val="24"/>
          <w:szCs w:val="24"/>
          <w:lang w:val="lt-LT"/>
        </w:rPr>
        <w:br w:type="page"/>
      </w:r>
    </w:p>
    <w:p w:rsidR="005F4D41" w:rsidRPr="0005405F" w:rsidRDefault="00832F9A" w:rsidP="00564342">
      <w:pPr>
        <w:spacing w:after="0" w:line="240" w:lineRule="auto"/>
        <w:jc w:val="center"/>
        <w:rPr>
          <w:rFonts w:ascii="Times New Roman" w:hAnsi="Times New Roman"/>
          <w:b/>
          <w:sz w:val="24"/>
          <w:szCs w:val="24"/>
          <w:lang w:val="lt-LT" w:eastAsia="lt-LT"/>
        </w:rPr>
      </w:pPr>
      <w:r w:rsidRPr="0005405F">
        <w:rPr>
          <w:rFonts w:ascii="Times New Roman" w:hAnsi="Times New Roman"/>
          <w:b/>
          <w:bCs/>
          <w:sz w:val="24"/>
          <w:szCs w:val="24"/>
          <w:lang w:val="lt-LT"/>
        </w:rPr>
        <w:lastRenderedPageBreak/>
        <w:t>V</w:t>
      </w:r>
      <w:r w:rsidR="005F4D41" w:rsidRPr="0005405F">
        <w:rPr>
          <w:rFonts w:ascii="Times New Roman" w:hAnsi="Times New Roman"/>
          <w:b/>
          <w:bCs/>
          <w:sz w:val="24"/>
          <w:szCs w:val="24"/>
          <w:lang w:val="lt-LT"/>
        </w:rPr>
        <w:t>II</w:t>
      </w:r>
      <w:r w:rsidRPr="0005405F">
        <w:rPr>
          <w:rFonts w:ascii="Times New Roman" w:hAnsi="Times New Roman"/>
          <w:b/>
          <w:bCs/>
          <w:sz w:val="24"/>
          <w:szCs w:val="24"/>
          <w:lang w:val="lt-LT"/>
        </w:rPr>
        <w:t xml:space="preserve"> </w:t>
      </w:r>
      <w:r w:rsidRPr="0005405F">
        <w:rPr>
          <w:rFonts w:ascii="Times New Roman" w:hAnsi="Times New Roman"/>
          <w:b/>
          <w:sz w:val="24"/>
          <w:szCs w:val="24"/>
          <w:lang w:val="lt-LT" w:eastAsia="lt-LT"/>
        </w:rPr>
        <w:t>SKYRIUS</w:t>
      </w:r>
    </w:p>
    <w:p w:rsidR="00A25D32" w:rsidRPr="0005405F" w:rsidRDefault="007E603D" w:rsidP="00F8077D">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VIZIJA, MISIJA, FILOSOFIJA, VERTYBĖS</w:t>
      </w:r>
    </w:p>
    <w:p w:rsidR="00FF4B0D" w:rsidRPr="0005405F" w:rsidRDefault="00194DB7" w:rsidP="00710C69">
      <w:pPr>
        <w:spacing w:before="120" w:after="0" w:line="240" w:lineRule="auto"/>
        <w:ind w:firstLine="567"/>
        <w:jc w:val="both"/>
        <w:rPr>
          <w:rFonts w:ascii="Times New Roman" w:hAnsi="Times New Roman"/>
          <w:b/>
          <w:sz w:val="24"/>
          <w:szCs w:val="24"/>
          <w:lang w:val="lt-LT" w:eastAsia="lt-LT"/>
        </w:rPr>
      </w:pPr>
      <w:r w:rsidRPr="0005405F">
        <w:rPr>
          <w:rFonts w:ascii="Times New Roman" w:hAnsi="Times New Roman"/>
          <w:b/>
          <w:sz w:val="24"/>
          <w:szCs w:val="24"/>
          <w:lang w:val="lt-LT" w:eastAsia="lt-LT"/>
        </w:rPr>
        <w:t>Vertybės</w:t>
      </w:r>
      <w:r w:rsidR="007E603D" w:rsidRPr="0005405F">
        <w:rPr>
          <w:rFonts w:ascii="Times New Roman" w:hAnsi="Times New Roman"/>
          <w:b/>
          <w:sz w:val="24"/>
          <w:szCs w:val="24"/>
          <w:lang w:val="lt-LT" w:eastAsia="lt-LT"/>
        </w:rPr>
        <w:t>.</w:t>
      </w:r>
      <w:r w:rsidRPr="0005405F">
        <w:rPr>
          <w:rFonts w:ascii="Times New Roman" w:hAnsi="Times New Roman"/>
          <w:b/>
          <w:sz w:val="24"/>
          <w:szCs w:val="24"/>
          <w:lang w:val="lt-LT" w:eastAsia="lt-LT"/>
        </w:rPr>
        <w:t xml:space="preserve"> </w:t>
      </w:r>
      <w:r w:rsidRPr="0005405F">
        <w:rPr>
          <w:rFonts w:ascii="Times New Roman" w:hAnsi="Times New Roman"/>
          <w:sz w:val="24"/>
          <w:szCs w:val="24"/>
          <w:lang w:val="lt-LT" w:eastAsia="lt-LT"/>
        </w:rPr>
        <w:t>2022 m. spalio mėn. 46 darbuotojai išreiškė savo nuomonę išrinkdami vertybes, kurios jų nuomone pačios svarbiausios. Daugiausia pasirinkimų pelnė gerumo, gailestingumo vertybių blokas, ženkliai mažiau, tačiau ne mažiau reikšmingu skaičiumi vertybės, siejamos su mokymusi ir veiklos kokybe, panašiai pasirinkimų teko su bendradarbiavimu, komandiškumu susijusioms vertybėms.</w:t>
      </w:r>
      <w:r w:rsidR="007E603D" w:rsidRPr="0005405F">
        <w:rPr>
          <w:rFonts w:ascii="Times New Roman" w:hAnsi="Times New Roman"/>
          <w:sz w:val="24"/>
          <w:szCs w:val="24"/>
          <w:lang w:val="lt-LT" w:eastAsia="lt-LT"/>
        </w:rPr>
        <w:t xml:space="preserve"> Taigi, Darželio vertybės yra:</w:t>
      </w:r>
    </w:p>
    <w:p w:rsidR="00FF4B0D" w:rsidRPr="0005405F" w:rsidRDefault="00FF4B0D" w:rsidP="007E603D">
      <w:pPr>
        <w:pStyle w:val="Sraopastraipa"/>
        <w:numPr>
          <w:ilvl w:val="0"/>
          <w:numId w:val="35"/>
        </w:numPr>
        <w:tabs>
          <w:tab w:val="left" w:pos="1418"/>
        </w:tabs>
        <w:spacing w:after="0" w:line="240" w:lineRule="auto"/>
        <w:ind w:left="0" w:firstLine="1134"/>
        <w:jc w:val="both"/>
        <w:textAlignment w:val="baseline"/>
        <w:rPr>
          <w:rFonts w:ascii="Times New Roman" w:hAnsi="Times New Roman"/>
          <w:iCs/>
          <w:sz w:val="24"/>
          <w:szCs w:val="24"/>
          <w:lang w:val="lt-LT" w:eastAsia="lt-LT"/>
        </w:rPr>
      </w:pPr>
      <w:r w:rsidRPr="0005405F">
        <w:rPr>
          <w:rFonts w:ascii="Times New Roman" w:hAnsi="Times New Roman"/>
          <w:b/>
          <w:bCs/>
          <w:iCs/>
          <w:sz w:val="24"/>
          <w:szCs w:val="24"/>
          <w:lang w:val="lt-LT" w:eastAsia="lt-LT"/>
        </w:rPr>
        <w:t>mokymasis</w:t>
      </w:r>
      <w:r w:rsidRPr="0005405F">
        <w:rPr>
          <w:rFonts w:ascii="Times New Roman" w:hAnsi="Times New Roman"/>
          <w:iCs/>
          <w:sz w:val="24"/>
          <w:szCs w:val="24"/>
          <w:lang w:val="lt-LT" w:eastAsia="lt-LT"/>
        </w:rPr>
        <w:t xml:space="preserve"> </w:t>
      </w:r>
      <w:r w:rsidR="00D90FDC" w:rsidRPr="0005405F">
        <w:rPr>
          <w:rFonts w:ascii="Times New Roman" w:hAnsi="Times New Roman"/>
          <w:iCs/>
          <w:sz w:val="24"/>
          <w:szCs w:val="24"/>
          <w:lang w:val="lt-LT" w:eastAsia="lt-LT"/>
        </w:rPr>
        <w:t xml:space="preserve"> -  </w:t>
      </w:r>
      <w:r w:rsidRPr="0005405F">
        <w:rPr>
          <w:rFonts w:ascii="Times New Roman" w:hAnsi="Times New Roman"/>
          <w:iCs/>
          <w:sz w:val="24"/>
          <w:szCs w:val="24"/>
          <w:lang w:val="lt-LT" w:eastAsia="lt-LT"/>
        </w:rPr>
        <w:t>ugdymo procesą organizuoti remiantis moderniomis ugdymo strategijomis (STEAM, lauko pedagogika, universalus ugdymo dizainas), taikant aktyvius ugdymo metodus, įvaldant šiuolaikines ugdymo formas (NEPL, tyrinėjimų laboratorijos, atradimų stotelės, bendravimo salos, virtualios kelionės, kūrybinės dirbtuvės ir pan.)</w:t>
      </w:r>
      <w:r w:rsidR="00CE0C07" w:rsidRPr="0005405F">
        <w:rPr>
          <w:rFonts w:ascii="Times New Roman" w:hAnsi="Times New Roman"/>
          <w:iCs/>
          <w:sz w:val="24"/>
          <w:szCs w:val="24"/>
          <w:lang w:val="lt-LT" w:eastAsia="lt-LT"/>
        </w:rPr>
        <w:t xml:space="preserve">, </w:t>
      </w:r>
      <w:r w:rsidR="00925EAA" w:rsidRPr="0005405F">
        <w:rPr>
          <w:rFonts w:ascii="Times New Roman" w:hAnsi="Times New Roman"/>
          <w:iCs/>
          <w:sz w:val="24"/>
          <w:szCs w:val="24"/>
          <w:lang w:val="lt-LT" w:eastAsia="lt-LT"/>
        </w:rPr>
        <w:t>ugdymo aplinkos modernizavimas</w:t>
      </w:r>
      <w:r w:rsidR="007E603D" w:rsidRPr="0005405F">
        <w:rPr>
          <w:rFonts w:ascii="Times New Roman" w:hAnsi="Times New Roman"/>
          <w:iCs/>
          <w:sz w:val="24"/>
          <w:szCs w:val="24"/>
          <w:lang w:val="lt-LT" w:eastAsia="lt-LT"/>
        </w:rPr>
        <w:t>;</w:t>
      </w:r>
      <w:r w:rsidRPr="0005405F">
        <w:rPr>
          <w:rFonts w:ascii="Times New Roman" w:hAnsi="Times New Roman"/>
          <w:iCs/>
          <w:sz w:val="24"/>
          <w:szCs w:val="24"/>
          <w:lang w:val="lt-LT" w:eastAsia="lt-LT"/>
        </w:rPr>
        <w:t xml:space="preserve"> </w:t>
      </w:r>
    </w:p>
    <w:p w:rsidR="00FF4B0D" w:rsidRPr="0005405F" w:rsidRDefault="00FF4B0D" w:rsidP="007E603D">
      <w:pPr>
        <w:pStyle w:val="Sraopastraipa"/>
        <w:numPr>
          <w:ilvl w:val="0"/>
          <w:numId w:val="35"/>
        </w:numPr>
        <w:tabs>
          <w:tab w:val="left" w:pos="1418"/>
        </w:tabs>
        <w:spacing w:after="0" w:line="240" w:lineRule="auto"/>
        <w:ind w:left="0" w:firstLine="1134"/>
        <w:jc w:val="both"/>
        <w:textAlignment w:val="baseline"/>
        <w:rPr>
          <w:rFonts w:ascii="Times New Roman" w:hAnsi="Times New Roman"/>
          <w:iCs/>
          <w:sz w:val="24"/>
          <w:szCs w:val="24"/>
          <w:lang w:val="lt-LT" w:eastAsia="lt-LT"/>
        </w:rPr>
      </w:pPr>
      <w:r w:rsidRPr="0005405F">
        <w:rPr>
          <w:rFonts w:ascii="Times New Roman" w:hAnsi="Times New Roman"/>
          <w:b/>
          <w:bCs/>
          <w:iCs/>
          <w:sz w:val="24"/>
          <w:szCs w:val="24"/>
          <w:lang w:val="lt-LT" w:eastAsia="lt-LT"/>
        </w:rPr>
        <w:t>veikimas kartu</w:t>
      </w:r>
      <w:r w:rsidRPr="0005405F">
        <w:rPr>
          <w:rFonts w:ascii="Times New Roman" w:hAnsi="Times New Roman"/>
          <w:iCs/>
          <w:sz w:val="24"/>
          <w:szCs w:val="24"/>
          <w:lang w:val="lt-LT" w:eastAsia="lt-LT"/>
        </w:rPr>
        <w:t xml:space="preserve"> - profesiniai dialogai, bendros veiklos su kolegomis, tėvai - partneriai, vaikų iniciatyvų įgyvendinimas, tarpinstitucinės veiklos</w:t>
      </w:r>
      <w:r w:rsidR="007E603D" w:rsidRPr="0005405F">
        <w:rPr>
          <w:rFonts w:ascii="Times New Roman" w:hAnsi="Times New Roman"/>
          <w:iCs/>
          <w:sz w:val="24"/>
          <w:szCs w:val="24"/>
          <w:lang w:val="lt-LT" w:eastAsia="lt-LT"/>
        </w:rPr>
        <w:t>;</w:t>
      </w:r>
      <w:r w:rsidRPr="0005405F">
        <w:rPr>
          <w:rFonts w:ascii="Times New Roman" w:hAnsi="Times New Roman"/>
          <w:iCs/>
          <w:sz w:val="24"/>
          <w:szCs w:val="24"/>
          <w:lang w:val="lt-LT" w:eastAsia="lt-LT"/>
        </w:rPr>
        <w:t xml:space="preserve">  </w:t>
      </w:r>
    </w:p>
    <w:p w:rsidR="00FF4B0D" w:rsidRPr="0005405F" w:rsidRDefault="00FF4B0D" w:rsidP="007E603D">
      <w:pPr>
        <w:pStyle w:val="Sraopastraipa"/>
        <w:numPr>
          <w:ilvl w:val="0"/>
          <w:numId w:val="35"/>
        </w:numPr>
        <w:tabs>
          <w:tab w:val="left" w:pos="1418"/>
        </w:tabs>
        <w:spacing w:after="0" w:line="240" w:lineRule="auto"/>
        <w:ind w:left="0" w:firstLine="1134"/>
        <w:jc w:val="both"/>
        <w:textAlignment w:val="baseline"/>
        <w:rPr>
          <w:rFonts w:ascii="Times New Roman" w:hAnsi="Times New Roman"/>
          <w:sz w:val="24"/>
          <w:szCs w:val="24"/>
          <w:lang w:val="lt-LT" w:eastAsia="lt-LT"/>
        </w:rPr>
      </w:pPr>
      <w:r w:rsidRPr="0005405F">
        <w:rPr>
          <w:rFonts w:ascii="Times New Roman" w:hAnsi="Times New Roman"/>
          <w:b/>
          <w:bCs/>
          <w:iCs/>
          <w:sz w:val="24"/>
          <w:szCs w:val="24"/>
          <w:lang w:val="lt-LT" w:eastAsia="lt-LT"/>
        </w:rPr>
        <w:t>rūpinimasis kitais</w:t>
      </w:r>
      <w:r w:rsidRPr="0005405F">
        <w:rPr>
          <w:rFonts w:ascii="Times New Roman" w:hAnsi="Times New Roman"/>
          <w:iCs/>
          <w:sz w:val="24"/>
          <w:szCs w:val="24"/>
          <w:lang w:val="lt-LT" w:eastAsia="lt-LT"/>
        </w:rPr>
        <w:t xml:space="preserve"> - pasyv</w:t>
      </w:r>
      <w:r w:rsidR="00752A11">
        <w:rPr>
          <w:rFonts w:ascii="Times New Roman" w:hAnsi="Times New Roman"/>
          <w:iCs/>
          <w:sz w:val="24"/>
          <w:szCs w:val="24"/>
          <w:lang w:val="lt-LT" w:eastAsia="lt-LT"/>
        </w:rPr>
        <w:t>ių</w:t>
      </w:r>
      <w:r w:rsidRPr="0005405F">
        <w:rPr>
          <w:rFonts w:ascii="Times New Roman" w:hAnsi="Times New Roman"/>
          <w:iCs/>
          <w:sz w:val="24"/>
          <w:szCs w:val="24"/>
          <w:lang w:val="lt-LT" w:eastAsia="lt-LT"/>
        </w:rPr>
        <w:t xml:space="preserve"> kolegų įtraukimas, mentorystė, </w:t>
      </w:r>
      <w:r w:rsidR="003141CE">
        <w:rPr>
          <w:rFonts w:ascii="Times New Roman" w:hAnsi="Times New Roman"/>
          <w:iCs/>
          <w:sz w:val="24"/>
          <w:szCs w:val="24"/>
          <w:lang w:val="lt-LT" w:eastAsia="lt-LT"/>
        </w:rPr>
        <w:t xml:space="preserve">gilinimasis į </w:t>
      </w:r>
      <w:r w:rsidRPr="0005405F">
        <w:rPr>
          <w:rFonts w:ascii="Times New Roman" w:hAnsi="Times New Roman"/>
          <w:iCs/>
          <w:sz w:val="24"/>
          <w:szCs w:val="24"/>
          <w:lang w:val="lt-LT" w:eastAsia="lt-LT"/>
        </w:rPr>
        <w:t>šeimos situacij</w:t>
      </w:r>
      <w:r w:rsidR="003141CE">
        <w:rPr>
          <w:rFonts w:ascii="Times New Roman" w:hAnsi="Times New Roman"/>
          <w:iCs/>
          <w:sz w:val="24"/>
          <w:szCs w:val="24"/>
          <w:lang w:val="lt-LT" w:eastAsia="lt-LT"/>
        </w:rPr>
        <w:t>ą</w:t>
      </w:r>
      <w:r w:rsidRPr="0005405F">
        <w:rPr>
          <w:rFonts w:ascii="Times New Roman" w:hAnsi="Times New Roman"/>
          <w:iCs/>
          <w:sz w:val="24"/>
          <w:szCs w:val="24"/>
          <w:lang w:val="lt-LT" w:eastAsia="lt-LT"/>
        </w:rPr>
        <w:t>, profesionali švietimo pag</w:t>
      </w:r>
      <w:r w:rsidR="00925EAA" w:rsidRPr="0005405F">
        <w:rPr>
          <w:rFonts w:ascii="Times New Roman" w:hAnsi="Times New Roman"/>
          <w:iCs/>
          <w:sz w:val="24"/>
          <w:szCs w:val="24"/>
          <w:lang w:val="lt-LT" w:eastAsia="lt-LT"/>
        </w:rPr>
        <w:t>alba, aiški informacinė sistema.</w:t>
      </w:r>
    </w:p>
    <w:p w:rsidR="00194DB7" w:rsidRPr="0005405F" w:rsidRDefault="007E603D" w:rsidP="007E603D">
      <w:pPr>
        <w:spacing w:after="0" w:line="240" w:lineRule="auto"/>
        <w:ind w:firstLine="567"/>
        <w:jc w:val="both"/>
        <w:textAlignment w:val="baseline"/>
        <w:rPr>
          <w:rFonts w:ascii="Times New Roman" w:hAnsi="Times New Roman"/>
          <w:sz w:val="24"/>
          <w:szCs w:val="24"/>
          <w:lang w:val="lt-LT" w:eastAsia="lt-LT"/>
        </w:rPr>
      </w:pPr>
      <w:r w:rsidRPr="0005405F">
        <w:rPr>
          <w:rFonts w:ascii="Times New Roman" w:hAnsi="Times New Roman"/>
          <w:b/>
          <w:sz w:val="24"/>
          <w:szCs w:val="24"/>
          <w:lang w:val="lt-LT" w:eastAsia="lt-LT"/>
        </w:rPr>
        <w:t>Misija</w:t>
      </w:r>
      <w:r w:rsidRPr="0005405F">
        <w:rPr>
          <w:rFonts w:ascii="Times New Roman" w:hAnsi="Times New Roman"/>
          <w:sz w:val="24"/>
          <w:szCs w:val="24"/>
          <w:lang w:val="lt-LT" w:eastAsia="lt-LT"/>
        </w:rPr>
        <w:t xml:space="preserve"> -</w:t>
      </w:r>
      <w:r w:rsidR="00194DB7" w:rsidRPr="0005405F">
        <w:rPr>
          <w:rFonts w:ascii="Times New Roman" w:hAnsi="Times New Roman"/>
          <w:sz w:val="24"/>
          <w:szCs w:val="24"/>
          <w:lang w:val="lt-LT" w:eastAsia="lt-LT"/>
        </w:rPr>
        <w:t xml:space="preserve"> </w:t>
      </w:r>
      <w:r w:rsidR="00194DB7" w:rsidRPr="0005405F">
        <w:rPr>
          <w:rFonts w:ascii="Times New Roman" w:hAnsi="Times New Roman"/>
          <w:bCs/>
          <w:sz w:val="24"/>
          <w:szCs w:val="24"/>
          <w:lang w:val="lt-LT" w:eastAsia="lt-LT"/>
        </w:rPr>
        <w:t>Jonavos rajono savivaldybės biudžetinė</w:t>
      </w:r>
      <w:r w:rsidR="006A565B" w:rsidRPr="0005405F">
        <w:rPr>
          <w:rFonts w:ascii="Times New Roman" w:hAnsi="Times New Roman"/>
          <w:bCs/>
          <w:sz w:val="24"/>
          <w:szCs w:val="24"/>
          <w:lang w:val="lt-LT" w:eastAsia="lt-LT"/>
        </w:rPr>
        <w:t xml:space="preserve"> švietimo įstaiga, </w:t>
      </w:r>
      <w:r w:rsidR="00194DB7" w:rsidRPr="0005405F">
        <w:rPr>
          <w:rFonts w:ascii="Times New Roman" w:hAnsi="Times New Roman"/>
          <w:bCs/>
          <w:sz w:val="24"/>
          <w:szCs w:val="24"/>
          <w:lang w:val="lt-LT" w:eastAsia="lt-LT"/>
        </w:rPr>
        <w:t>teikianti kokybišką ikimokyklinį, priešmokyklinį ugdymą įvairių gebėjimų vaikams.</w:t>
      </w:r>
    </w:p>
    <w:p w:rsidR="00A0121A" w:rsidRPr="0005405F" w:rsidRDefault="007E603D" w:rsidP="007E603D">
      <w:pPr>
        <w:spacing w:after="0" w:line="240" w:lineRule="auto"/>
        <w:ind w:firstLine="567"/>
        <w:jc w:val="both"/>
        <w:rPr>
          <w:rFonts w:ascii="Times New Roman" w:hAnsi="Times New Roman"/>
          <w:b/>
          <w:bCs/>
          <w:sz w:val="24"/>
          <w:szCs w:val="24"/>
          <w:lang w:val="lt-LT" w:eastAsia="lt-LT"/>
        </w:rPr>
      </w:pPr>
      <w:r w:rsidRPr="0005405F">
        <w:rPr>
          <w:rFonts w:ascii="Times New Roman" w:hAnsi="Times New Roman"/>
          <w:b/>
          <w:sz w:val="24"/>
          <w:szCs w:val="24"/>
          <w:lang w:val="lt-LT" w:eastAsia="lt-LT"/>
        </w:rPr>
        <w:t>Vizija</w:t>
      </w:r>
      <w:r w:rsidRPr="0005405F">
        <w:rPr>
          <w:rFonts w:ascii="Times New Roman" w:hAnsi="Times New Roman"/>
          <w:sz w:val="24"/>
          <w:szCs w:val="24"/>
          <w:lang w:val="lt-LT" w:eastAsia="lt-LT"/>
        </w:rPr>
        <w:t xml:space="preserve"> -</w:t>
      </w:r>
      <w:r w:rsidR="00194DB7" w:rsidRPr="0005405F">
        <w:rPr>
          <w:rFonts w:ascii="Times New Roman" w:hAnsi="Times New Roman"/>
          <w:sz w:val="24"/>
          <w:szCs w:val="24"/>
          <w:lang w:val="lt-LT" w:eastAsia="lt-LT"/>
        </w:rPr>
        <w:t xml:space="preserve"> </w:t>
      </w:r>
      <w:r w:rsidRPr="0005405F">
        <w:rPr>
          <w:rFonts w:ascii="Times New Roman" w:hAnsi="Times New Roman"/>
          <w:bCs/>
          <w:sz w:val="24"/>
          <w:szCs w:val="24"/>
          <w:lang w:val="lt-LT" w:eastAsia="lt-LT"/>
        </w:rPr>
        <w:t>m</w:t>
      </w:r>
      <w:r w:rsidR="00194DB7" w:rsidRPr="0005405F">
        <w:rPr>
          <w:rFonts w:ascii="Times New Roman" w:hAnsi="Times New Roman"/>
          <w:bCs/>
          <w:sz w:val="24"/>
          <w:szCs w:val="24"/>
          <w:lang w:val="lt-LT" w:eastAsia="lt-LT"/>
        </w:rPr>
        <w:t>odernus</w:t>
      </w:r>
      <w:r w:rsidR="005F716F" w:rsidRPr="0005405F">
        <w:rPr>
          <w:rFonts w:ascii="Times New Roman" w:hAnsi="Times New Roman"/>
          <w:bCs/>
          <w:sz w:val="24"/>
          <w:szCs w:val="24"/>
          <w:lang w:val="lt-LT" w:eastAsia="lt-LT"/>
        </w:rPr>
        <w:t xml:space="preserve">, atviras įvairovei ir </w:t>
      </w:r>
      <w:r w:rsidR="003C728D" w:rsidRPr="0005405F">
        <w:rPr>
          <w:rFonts w:ascii="Times New Roman" w:hAnsi="Times New Roman"/>
          <w:bCs/>
          <w:sz w:val="24"/>
          <w:szCs w:val="24"/>
          <w:lang w:val="lt-LT" w:eastAsia="lt-LT"/>
        </w:rPr>
        <w:t xml:space="preserve">smagiai </w:t>
      </w:r>
      <w:r w:rsidR="005F716F" w:rsidRPr="0005405F">
        <w:rPr>
          <w:rFonts w:ascii="Times New Roman" w:hAnsi="Times New Roman"/>
          <w:bCs/>
          <w:sz w:val="24"/>
          <w:szCs w:val="24"/>
          <w:lang w:val="lt-LT" w:eastAsia="lt-LT"/>
        </w:rPr>
        <w:t xml:space="preserve">veikiantis </w:t>
      </w:r>
      <w:r w:rsidR="003C728D" w:rsidRPr="0005405F">
        <w:rPr>
          <w:rFonts w:ascii="Times New Roman" w:hAnsi="Times New Roman"/>
          <w:bCs/>
          <w:sz w:val="24"/>
          <w:szCs w:val="24"/>
          <w:lang w:val="lt-LT" w:eastAsia="lt-LT"/>
        </w:rPr>
        <w:t>kartu</w:t>
      </w:r>
      <w:r w:rsidR="008D0FFC" w:rsidRPr="0005405F">
        <w:rPr>
          <w:rFonts w:ascii="Times New Roman" w:hAnsi="Times New Roman"/>
          <w:bCs/>
          <w:sz w:val="24"/>
          <w:szCs w:val="24"/>
          <w:lang w:val="lt-LT" w:eastAsia="lt-LT"/>
        </w:rPr>
        <w:t xml:space="preserve"> darželis</w:t>
      </w:r>
      <w:r w:rsidR="003C728D" w:rsidRPr="0005405F">
        <w:rPr>
          <w:rFonts w:ascii="Times New Roman" w:hAnsi="Times New Roman"/>
          <w:bCs/>
          <w:sz w:val="24"/>
          <w:szCs w:val="24"/>
          <w:lang w:val="lt-LT" w:eastAsia="lt-LT"/>
        </w:rPr>
        <w:t>.</w:t>
      </w:r>
      <w:r w:rsidR="003C728D" w:rsidRPr="0005405F">
        <w:rPr>
          <w:rFonts w:ascii="Times New Roman" w:hAnsi="Times New Roman"/>
          <w:b/>
          <w:bCs/>
          <w:sz w:val="24"/>
          <w:szCs w:val="24"/>
          <w:lang w:val="lt-LT" w:eastAsia="lt-LT"/>
        </w:rPr>
        <w:t xml:space="preserve"> </w:t>
      </w:r>
    </w:p>
    <w:p w:rsidR="00A56EE6" w:rsidRPr="0005405F" w:rsidRDefault="007E603D" w:rsidP="00F8077D">
      <w:pPr>
        <w:spacing w:after="0" w:line="240" w:lineRule="auto"/>
        <w:ind w:firstLine="567"/>
        <w:jc w:val="both"/>
        <w:rPr>
          <w:rFonts w:ascii="Times New Roman" w:hAnsi="Times New Roman"/>
          <w:b/>
          <w:bCs/>
          <w:sz w:val="24"/>
          <w:szCs w:val="24"/>
          <w:lang w:val="lt-LT" w:eastAsia="lt-LT"/>
        </w:rPr>
      </w:pPr>
      <w:r w:rsidRPr="0005405F">
        <w:rPr>
          <w:rFonts w:ascii="Times New Roman" w:hAnsi="Times New Roman"/>
          <w:b/>
          <w:sz w:val="24"/>
          <w:szCs w:val="24"/>
          <w:lang w:val="lt-LT" w:eastAsia="lt-LT"/>
        </w:rPr>
        <w:t>Filosofija</w:t>
      </w:r>
      <w:r w:rsidR="00F6571C" w:rsidRPr="0005405F">
        <w:rPr>
          <w:rFonts w:ascii="Times New Roman" w:hAnsi="Times New Roman"/>
          <w:b/>
          <w:sz w:val="24"/>
          <w:szCs w:val="24"/>
          <w:lang w:val="lt-LT" w:eastAsia="lt-LT"/>
        </w:rPr>
        <w:t xml:space="preserve"> -</w:t>
      </w:r>
      <w:r w:rsidR="00194DB7" w:rsidRPr="0005405F">
        <w:rPr>
          <w:rFonts w:ascii="Times New Roman" w:hAnsi="Times New Roman"/>
          <w:sz w:val="24"/>
          <w:szCs w:val="24"/>
          <w:lang w:val="lt-LT" w:eastAsia="lt-LT"/>
        </w:rPr>
        <w:t xml:space="preserve">  </w:t>
      </w:r>
      <w:r w:rsidR="00F6571C" w:rsidRPr="0005405F">
        <w:rPr>
          <w:rFonts w:ascii="Times New Roman" w:hAnsi="Times New Roman"/>
          <w:sz w:val="24"/>
          <w:szCs w:val="24"/>
          <w:lang w:val="lt-LT" w:eastAsia="lt-LT"/>
        </w:rPr>
        <w:t>u</w:t>
      </w:r>
      <w:r w:rsidR="00194DB7" w:rsidRPr="0005405F">
        <w:rPr>
          <w:rFonts w:ascii="Times New Roman" w:hAnsi="Times New Roman"/>
          <w:sz w:val="24"/>
          <w:szCs w:val="24"/>
          <w:lang w:val="lt-LT" w:eastAsia="lt-LT"/>
        </w:rPr>
        <w:t xml:space="preserve">gdome, kad vaikai taptų žmonėmis, turinčiais aiškų protą, kilnią širdį, auksines rankas ir pakylėtus jausmus. </w:t>
      </w:r>
    </w:p>
    <w:p w:rsidR="00A56EE6" w:rsidRPr="0005405F" w:rsidRDefault="00C90B9C" w:rsidP="00504A79">
      <w:pPr>
        <w:spacing w:before="120"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VIII</w:t>
      </w:r>
      <w:r w:rsidR="00A56EE6" w:rsidRPr="0005405F">
        <w:rPr>
          <w:rFonts w:ascii="Times New Roman" w:hAnsi="Times New Roman"/>
          <w:b/>
          <w:sz w:val="24"/>
          <w:szCs w:val="24"/>
          <w:lang w:val="lt-LT" w:eastAsia="lt-LT"/>
        </w:rPr>
        <w:t xml:space="preserve"> SKYRIUS </w:t>
      </w:r>
    </w:p>
    <w:p w:rsidR="00A56EE6" w:rsidRPr="0005405F" w:rsidRDefault="00A56EE6" w:rsidP="00F8077D">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STR</w:t>
      </w:r>
      <w:r w:rsidR="00F8077D" w:rsidRPr="0005405F">
        <w:rPr>
          <w:rFonts w:ascii="Times New Roman" w:hAnsi="Times New Roman"/>
          <w:b/>
          <w:sz w:val="24"/>
          <w:szCs w:val="24"/>
          <w:lang w:val="lt-LT" w:eastAsia="lt-LT"/>
        </w:rPr>
        <w:t>ATEGINIAI TIKSLAI IR UŽDAVINIAI</w:t>
      </w:r>
    </w:p>
    <w:p w:rsidR="00A56EE6" w:rsidRPr="0005405F" w:rsidRDefault="00A0121A" w:rsidP="00C7233E">
      <w:pPr>
        <w:spacing w:before="120" w:after="0" w:line="240" w:lineRule="auto"/>
        <w:ind w:firstLine="567"/>
        <w:jc w:val="both"/>
        <w:rPr>
          <w:rFonts w:ascii="Times New Roman" w:hAnsi="Times New Roman"/>
          <w:sz w:val="24"/>
          <w:szCs w:val="24"/>
          <w:lang w:val="lt-LT" w:eastAsia="lt-LT"/>
        </w:rPr>
      </w:pPr>
      <w:r w:rsidRPr="0005405F">
        <w:rPr>
          <w:rFonts w:ascii="Times New Roman" w:hAnsi="Times New Roman"/>
          <w:sz w:val="24"/>
          <w:szCs w:val="24"/>
          <w:lang w:val="lt-LT" w:eastAsia="lt-LT"/>
        </w:rPr>
        <w:t>Atsižvelgiant į naujausias švietimo tendencijas, remiantis veiklos kokybės įsivertinimo rezultatų</w:t>
      </w:r>
      <w:r w:rsidR="000831F6" w:rsidRPr="0005405F">
        <w:rPr>
          <w:rFonts w:ascii="Times New Roman" w:hAnsi="Times New Roman"/>
          <w:sz w:val="24"/>
          <w:szCs w:val="24"/>
          <w:lang w:val="lt-LT" w:eastAsia="lt-LT"/>
        </w:rPr>
        <w:t>,</w:t>
      </w:r>
      <w:r w:rsidRPr="0005405F">
        <w:rPr>
          <w:rFonts w:ascii="Times New Roman" w:hAnsi="Times New Roman"/>
          <w:sz w:val="24"/>
          <w:szCs w:val="24"/>
          <w:lang w:val="lt-LT" w:eastAsia="lt-LT"/>
        </w:rPr>
        <w:t xml:space="preserve"> SSGG analize</w:t>
      </w:r>
      <w:r w:rsidR="00AC49E2" w:rsidRPr="0005405F">
        <w:rPr>
          <w:rFonts w:ascii="Times New Roman" w:hAnsi="Times New Roman"/>
          <w:sz w:val="24"/>
          <w:szCs w:val="24"/>
          <w:lang w:val="lt-LT" w:eastAsia="lt-LT"/>
        </w:rPr>
        <w:t xml:space="preserve">, atliepiant bendruomenės vertybes, išsikelti šie strateginio plano tikslai ir uždaviniai: </w:t>
      </w:r>
      <w:r w:rsidRPr="0005405F">
        <w:rPr>
          <w:rFonts w:ascii="Times New Roman" w:hAnsi="Times New Roman"/>
          <w:sz w:val="24"/>
          <w:szCs w:val="24"/>
          <w:lang w:val="lt-LT" w:eastAsia="lt-LT"/>
        </w:rPr>
        <w:t xml:space="preserve"> </w:t>
      </w:r>
    </w:p>
    <w:p w:rsidR="00A56EE6" w:rsidRPr="00B35D28" w:rsidRDefault="00A56EE6" w:rsidP="00504A79">
      <w:pPr>
        <w:tabs>
          <w:tab w:val="left" w:pos="0"/>
          <w:tab w:val="left" w:pos="993"/>
        </w:tabs>
        <w:spacing w:before="120" w:after="0" w:line="240" w:lineRule="auto"/>
        <w:ind w:firstLine="567"/>
        <w:jc w:val="both"/>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Tikslas 1. </w:t>
      </w:r>
      <w:r w:rsidR="000831F6" w:rsidRPr="00B35D28">
        <w:rPr>
          <w:rFonts w:ascii="Times New Roman" w:hAnsi="Times New Roman"/>
          <w:b/>
          <w:sz w:val="24"/>
          <w:szCs w:val="24"/>
          <w:lang w:val="lt-LT" w:eastAsia="lt-LT"/>
        </w:rPr>
        <w:t>K</w:t>
      </w:r>
      <w:r w:rsidR="00CE3177" w:rsidRPr="00B35D28">
        <w:rPr>
          <w:rFonts w:ascii="Times New Roman" w:hAnsi="Times New Roman"/>
          <w:b/>
          <w:sz w:val="24"/>
          <w:szCs w:val="24"/>
          <w:lang w:val="lt-LT" w:eastAsia="lt-LT"/>
        </w:rPr>
        <w:t>okybiškas kasdienis ugdymas</w:t>
      </w:r>
      <w:r w:rsidRPr="00B35D28">
        <w:rPr>
          <w:rFonts w:ascii="Times New Roman" w:hAnsi="Times New Roman"/>
          <w:b/>
          <w:iCs/>
          <w:sz w:val="24"/>
          <w:szCs w:val="24"/>
          <w:lang w:val="lt-LT" w:eastAsia="lt-LT"/>
        </w:rPr>
        <w:t>.</w:t>
      </w:r>
    </w:p>
    <w:p w:rsidR="00A56EE6" w:rsidRPr="00752A11" w:rsidRDefault="00A56EE6" w:rsidP="00C7233E">
      <w:pPr>
        <w:tabs>
          <w:tab w:val="left" w:pos="0"/>
          <w:tab w:val="left" w:pos="993"/>
        </w:tabs>
        <w:spacing w:after="0" w:line="240" w:lineRule="auto"/>
        <w:ind w:firstLine="567"/>
        <w:jc w:val="both"/>
        <w:rPr>
          <w:rFonts w:ascii="Times New Roman" w:hAnsi="Times New Roman"/>
          <w:b/>
          <w:sz w:val="24"/>
          <w:szCs w:val="24"/>
          <w:lang w:val="lt-LT" w:eastAsia="lt-LT"/>
        </w:rPr>
      </w:pPr>
      <w:r w:rsidRPr="00B35D28">
        <w:rPr>
          <w:rFonts w:ascii="Times New Roman" w:hAnsi="Times New Roman"/>
          <w:sz w:val="24"/>
          <w:szCs w:val="24"/>
          <w:lang w:val="lt-LT" w:eastAsia="lt-LT"/>
        </w:rPr>
        <w:t>Uždaviniai:</w:t>
      </w:r>
      <w:r w:rsidR="00752A11" w:rsidRPr="00B35D28">
        <w:rPr>
          <w:rFonts w:ascii="Times New Roman" w:hAnsi="Times New Roman"/>
          <w:sz w:val="24"/>
          <w:szCs w:val="24"/>
          <w:lang w:val="lt-LT" w:eastAsia="lt-LT"/>
        </w:rPr>
        <w:t xml:space="preserve"> </w:t>
      </w:r>
      <w:r w:rsidR="00B35D28">
        <w:rPr>
          <w:rFonts w:ascii="Times New Roman" w:hAnsi="Times New Roman"/>
          <w:sz w:val="24"/>
          <w:szCs w:val="24"/>
          <w:lang w:val="lt-LT" w:eastAsia="lt-LT"/>
        </w:rPr>
        <w:t xml:space="preserve"> </w:t>
      </w:r>
      <w:r w:rsidR="00F91AC6" w:rsidRPr="00B35D28">
        <w:rPr>
          <w:rFonts w:ascii="Times New Roman" w:hAnsi="Times New Roman"/>
          <w:sz w:val="24"/>
          <w:szCs w:val="24"/>
          <w:lang w:val="lt-LT" w:eastAsia="lt-LT"/>
        </w:rPr>
        <w:t>1</w:t>
      </w:r>
      <w:r w:rsidR="00F91AC6" w:rsidRPr="00F91AC6">
        <w:rPr>
          <w:rFonts w:ascii="Times New Roman" w:hAnsi="Times New Roman"/>
          <w:sz w:val="24"/>
          <w:szCs w:val="24"/>
          <w:lang w:val="lt-LT" w:eastAsia="lt-LT"/>
        </w:rPr>
        <w:t>)</w:t>
      </w:r>
      <w:r w:rsidRPr="0005405F">
        <w:rPr>
          <w:rFonts w:ascii="Times New Roman" w:hAnsi="Times New Roman"/>
          <w:sz w:val="24"/>
          <w:szCs w:val="24"/>
          <w:lang w:val="lt-LT" w:eastAsia="lt-LT"/>
        </w:rPr>
        <w:t xml:space="preserve"> </w:t>
      </w:r>
      <w:r w:rsidR="00CE3177" w:rsidRPr="0005405F">
        <w:rPr>
          <w:rFonts w:ascii="Times New Roman" w:hAnsi="Times New Roman"/>
          <w:sz w:val="24"/>
          <w:szCs w:val="24"/>
          <w:lang w:val="lt-LT" w:eastAsia="lt-LT"/>
        </w:rPr>
        <w:t>Vaikai - aktyvūs ugdymosi dalyviai</w:t>
      </w:r>
      <w:r w:rsidRPr="0005405F">
        <w:rPr>
          <w:rFonts w:ascii="Times New Roman" w:hAnsi="Times New Roman"/>
          <w:sz w:val="24"/>
          <w:szCs w:val="24"/>
          <w:lang w:val="lt-LT" w:eastAsia="lt-LT"/>
        </w:rPr>
        <w:t>.</w:t>
      </w:r>
    </w:p>
    <w:p w:rsidR="00CE3177" w:rsidRPr="0005405F" w:rsidRDefault="00F91AC6" w:rsidP="00F91AC6">
      <w:pPr>
        <w:tabs>
          <w:tab w:val="left" w:pos="0"/>
          <w:tab w:val="left" w:pos="993"/>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C7233E">
        <w:rPr>
          <w:rFonts w:ascii="Times New Roman" w:hAnsi="Times New Roman"/>
          <w:sz w:val="24"/>
          <w:szCs w:val="24"/>
          <w:lang w:val="lt-LT" w:eastAsia="lt-LT"/>
        </w:rPr>
        <w:tab/>
      </w:r>
      <w:r w:rsidR="00ED10FF">
        <w:rPr>
          <w:rFonts w:ascii="Times New Roman" w:hAnsi="Times New Roman"/>
          <w:sz w:val="24"/>
          <w:szCs w:val="24"/>
          <w:lang w:val="lt-LT" w:eastAsia="lt-LT"/>
        </w:rPr>
        <w:t xml:space="preserve">         </w:t>
      </w:r>
      <w:r w:rsidR="00A56EE6" w:rsidRPr="0005405F">
        <w:rPr>
          <w:rFonts w:ascii="Times New Roman" w:hAnsi="Times New Roman"/>
          <w:sz w:val="24"/>
          <w:szCs w:val="24"/>
          <w:lang w:val="lt-LT" w:eastAsia="lt-LT"/>
        </w:rPr>
        <w:t>2</w:t>
      </w:r>
      <w:r>
        <w:rPr>
          <w:rFonts w:ascii="Times New Roman" w:hAnsi="Times New Roman"/>
          <w:sz w:val="24"/>
          <w:szCs w:val="24"/>
          <w:lang w:val="lt-LT" w:eastAsia="lt-LT"/>
        </w:rPr>
        <w:t>)</w:t>
      </w:r>
      <w:r w:rsidR="00A56EE6" w:rsidRPr="0005405F">
        <w:rPr>
          <w:rFonts w:ascii="Times New Roman" w:hAnsi="Times New Roman"/>
          <w:sz w:val="24"/>
          <w:szCs w:val="24"/>
          <w:lang w:val="lt-LT" w:eastAsia="lt-LT"/>
        </w:rPr>
        <w:t xml:space="preserve"> </w:t>
      </w:r>
      <w:r w:rsidR="000831F6" w:rsidRPr="0005405F">
        <w:rPr>
          <w:rFonts w:ascii="Times New Roman" w:hAnsi="Times New Roman"/>
          <w:sz w:val="24"/>
          <w:szCs w:val="24"/>
          <w:lang w:val="lt-LT" w:eastAsia="lt-LT"/>
        </w:rPr>
        <w:t>S</w:t>
      </w:r>
      <w:r w:rsidR="00CE3177" w:rsidRPr="0005405F">
        <w:rPr>
          <w:rFonts w:ascii="Times New Roman" w:hAnsi="Times New Roman"/>
          <w:sz w:val="24"/>
          <w:szCs w:val="24"/>
          <w:lang w:val="lt-LT" w:eastAsia="lt-LT"/>
        </w:rPr>
        <w:t>isteminga vaikų pasiekimų analizė</w:t>
      </w:r>
      <w:r w:rsidR="000831F6" w:rsidRPr="0005405F">
        <w:rPr>
          <w:rFonts w:ascii="Times New Roman" w:hAnsi="Times New Roman"/>
          <w:sz w:val="24"/>
          <w:szCs w:val="24"/>
          <w:lang w:val="lt-LT" w:eastAsia="lt-LT"/>
        </w:rPr>
        <w:t>.</w:t>
      </w:r>
      <w:r w:rsidR="00CE3177" w:rsidRPr="0005405F">
        <w:rPr>
          <w:rFonts w:ascii="Times New Roman" w:hAnsi="Times New Roman"/>
          <w:sz w:val="24"/>
          <w:szCs w:val="24"/>
          <w:lang w:val="lt-LT"/>
        </w:rPr>
        <w:t xml:space="preserve"> </w:t>
      </w:r>
    </w:p>
    <w:p w:rsidR="00A56EE6" w:rsidRPr="0005405F" w:rsidRDefault="00C7233E" w:rsidP="00ED10FF">
      <w:pPr>
        <w:tabs>
          <w:tab w:val="left" w:pos="0"/>
          <w:tab w:val="left" w:pos="1843"/>
        </w:tabs>
        <w:spacing w:after="0" w:line="240" w:lineRule="auto"/>
        <w:ind w:firstLine="993"/>
        <w:jc w:val="both"/>
        <w:rPr>
          <w:rFonts w:ascii="Times New Roman" w:hAnsi="Times New Roman"/>
          <w:sz w:val="24"/>
          <w:szCs w:val="24"/>
          <w:lang w:val="lt-LT" w:eastAsia="lt-LT"/>
        </w:rPr>
      </w:pPr>
      <w:r>
        <w:rPr>
          <w:rFonts w:ascii="Times New Roman" w:hAnsi="Times New Roman"/>
          <w:sz w:val="24"/>
          <w:szCs w:val="24"/>
          <w:lang w:val="lt-LT"/>
        </w:rPr>
        <w:tab/>
      </w:r>
      <w:r w:rsidR="00A56EE6" w:rsidRPr="0005405F">
        <w:rPr>
          <w:rFonts w:ascii="Times New Roman" w:hAnsi="Times New Roman"/>
          <w:sz w:val="24"/>
          <w:szCs w:val="24"/>
          <w:lang w:val="lt-LT"/>
        </w:rPr>
        <w:t>3</w:t>
      </w:r>
      <w:r w:rsidR="00F91AC6">
        <w:rPr>
          <w:rFonts w:ascii="Times New Roman" w:hAnsi="Times New Roman"/>
          <w:sz w:val="24"/>
          <w:szCs w:val="24"/>
          <w:lang w:val="lt-LT"/>
        </w:rPr>
        <w:t>)</w:t>
      </w:r>
      <w:r w:rsidR="00A56EE6" w:rsidRPr="0005405F">
        <w:rPr>
          <w:rFonts w:ascii="Times New Roman" w:hAnsi="Times New Roman"/>
          <w:sz w:val="24"/>
          <w:szCs w:val="24"/>
          <w:lang w:val="lt-LT"/>
        </w:rPr>
        <w:t xml:space="preserve"> </w:t>
      </w:r>
      <w:r w:rsidR="00CE3177" w:rsidRPr="0005405F">
        <w:rPr>
          <w:rFonts w:ascii="Times New Roman" w:hAnsi="Times New Roman"/>
          <w:sz w:val="24"/>
          <w:szCs w:val="24"/>
          <w:lang w:val="lt-LT" w:eastAsia="lt-LT"/>
        </w:rPr>
        <w:t>Ugdymas, paremtas m</w:t>
      </w:r>
      <w:r w:rsidR="000831F6" w:rsidRPr="0005405F">
        <w:rPr>
          <w:rFonts w:ascii="Times New Roman" w:hAnsi="Times New Roman"/>
          <w:sz w:val="24"/>
          <w:szCs w:val="24"/>
          <w:lang w:val="lt-LT" w:eastAsia="lt-LT"/>
        </w:rPr>
        <w:t>oderniomis ugdymo strategijomis.</w:t>
      </w:r>
    </w:p>
    <w:p w:rsidR="00CE3177" w:rsidRPr="0005405F" w:rsidRDefault="00C7233E" w:rsidP="00ED10FF">
      <w:pPr>
        <w:tabs>
          <w:tab w:val="left" w:pos="0"/>
        </w:tabs>
        <w:spacing w:after="0" w:line="240" w:lineRule="auto"/>
        <w:ind w:firstLine="1276"/>
        <w:jc w:val="both"/>
        <w:rPr>
          <w:rFonts w:ascii="Times New Roman" w:hAnsi="Times New Roman"/>
          <w:sz w:val="24"/>
          <w:szCs w:val="24"/>
          <w:lang w:val="lt-LT" w:eastAsia="lt-LT"/>
        </w:rPr>
      </w:pPr>
      <w:r>
        <w:rPr>
          <w:rFonts w:ascii="Times New Roman" w:hAnsi="Times New Roman"/>
          <w:sz w:val="24"/>
          <w:szCs w:val="24"/>
          <w:lang w:val="lt-LT" w:eastAsia="lt-LT"/>
        </w:rPr>
        <w:tab/>
      </w:r>
      <w:r w:rsidR="00ED10FF">
        <w:rPr>
          <w:rFonts w:ascii="Times New Roman" w:hAnsi="Times New Roman"/>
          <w:sz w:val="24"/>
          <w:szCs w:val="24"/>
          <w:lang w:val="lt-LT" w:eastAsia="lt-LT"/>
        </w:rPr>
        <w:t xml:space="preserve">         </w:t>
      </w:r>
      <w:r w:rsidR="00CE3177" w:rsidRPr="0005405F">
        <w:rPr>
          <w:rFonts w:ascii="Times New Roman" w:hAnsi="Times New Roman"/>
          <w:sz w:val="24"/>
          <w:szCs w:val="24"/>
          <w:lang w:val="lt-LT" w:eastAsia="lt-LT"/>
        </w:rPr>
        <w:t>4</w:t>
      </w:r>
      <w:r w:rsidR="00F91AC6">
        <w:rPr>
          <w:rFonts w:ascii="Times New Roman" w:hAnsi="Times New Roman"/>
          <w:sz w:val="24"/>
          <w:szCs w:val="24"/>
          <w:lang w:val="lt-LT" w:eastAsia="lt-LT"/>
        </w:rPr>
        <w:t>)</w:t>
      </w:r>
      <w:r w:rsidR="00CE3177" w:rsidRPr="0005405F">
        <w:rPr>
          <w:rFonts w:ascii="Times New Roman" w:hAnsi="Times New Roman"/>
          <w:sz w:val="24"/>
          <w:szCs w:val="24"/>
          <w:lang w:val="lt-LT" w:eastAsia="lt-LT"/>
        </w:rPr>
        <w:t xml:space="preserve"> </w:t>
      </w:r>
      <w:r w:rsidR="000831F6" w:rsidRPr="0005405F">
        <w:rPr>
          <w:rFonts w:ascii="Times New Roman" w:hAnsi="Times New Roman"/>
          <w:sz w:val="24"/>
          <w:szCs w:val="24"/>
          <w:lang w:val="lt-LT" w:eastAsia="lt-LT"/>
        </w:rPr>
        <w:t>M</w:t>
      </w:r>
      <w:r w:rsidR="00CE3177" w:rsidRPr="0005405F">
        <w:rPr>
          <w:rFonts w:ascii="Times New Roman" w:hAnsi="Times New Roman"/>
          <w:sz w:val="24"/>
          <w:szCs w:val="24"/>
          <w:lang w:val="lt-LT" w:eastAsia="lt-LT"/>
        </w:rPr>
        <w:t>okymasis vieniems iš kitų</w:t>
      </w:r>
      <w:r w:rsidR="000831F6" w:rsidRPr="0005405F">
        <w:rPr>
          <w:rFonts w:ascii="Times New Roman" w:hAnsi="Times New Roman"/>
          <w:sz w:val="24"/>
          <w:szCs w:val="24"/>
          <w:lang w:val="lt-LT" w:eastAsia="lt-LT"/>
        </w:rPr>
        <w:t>.</w:t>
      </w:r>
    </w:p>
    <w:p w:rsidR="00280C08" w:rsidRPr="00B35D28" w:rsidRDefault="00A56EE6" w:rsidP="00504A79">
      <w:pPr>
        <w:tabs>
          <w:tab w:val="left" w:pos="0"/>
          <w:tab w:val="left" w:pos="993"/>
        </w:tabs>
        <w:spacing w:before="120" w:after="0" w:line="240" w:lineRule="auto"/>
        <w:ind w:firstLine="567"/>
        <w:jc w:val="both"/>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Tikslas 2. </w:t>
      </w:r>
      <w:r w:rsidR="00280C08" w:rsidRPr="00B35D28">
        <w:rPr>
          <w:rFonts w:ascii="Times New Roman" w:hAnsi="Times New Roman"/>
          <w:b/>
          <w:sz w:val="24"/>
          <w:szCs w:val="24"/>
          <w:lang w:val="lt-LT" w:eastAsia="lt-LT"/>
        </w:rPr>
        <w:t>Tėvai - ugdymo partneriai</w:t>
      </w:r>
      <w:r w:rsidR="000831F6" w:rsidRPr="00B35D28">
        <w:rPr>
          <w:rFonts w:ascii="Times New Roman" w:hAnsi="Times New Roman"/>
          <w:b/>
          <w:sz w:val="24"/>
          <w:szCs w:val="24"/>
          <w:lang w:val="lt-LT" w:eastAsia="lt-LT"/>
        </w:rPr>
        <w:t>.</w:t>
      </w:r>
      <w:r w:rsidR="00280C08" w:rsidRPr="00B35D28">
        <w:rPr>
          <w:rFonts w:ascii="Times New Roman" w:hAnsi="Times New Roman"/>
          <w:b/>
          <w:sz w:val="24"/>
          <w:szCs w:val="24"/>
          <w:lang w:val="lt-LT" w:eastAsia="lt-LT"/>
        </w:rPr>
        <w:t xml:space="preserve"> </w:t>
      </w:r>
    </w:p>
    <w:p w:rsidR="00C7233E" w:rsidRDefault="00A56EE6" w:rsidP="00C7233E">
      <w:pPr>
        <w:tabs>
          <w:tab w:val="left" w:pos="0"/>
          <w:tab w:val="left" w:pos="993"/>
        </w:tabs>
        <w:spacing w:after="0" w:line="240" w:lineRule="auto"/>
        <w:ind w:firstLine="567"/>
        <w:jc w:val="both"/>
        <w:rPr>
          <w:rFonts w:ascii="Times New Roman" w:hAnsi="Times New Roman"/>
          <w:sz w:val="24"/>
          <w:szCs w:val="24"/>
          <w:lang w:val="lt-LT" w:eastAsia="lt-LT"/>
        </w:rPr>
      </w:pPr>
      <w:r w:rsidRPr="00B35D28">
        <w:rPr>
          <w:rFonts w:ascii="Times New Roman" w:hAnsi="Times New Roman"/>
          <w:sz w:val="24"/>
          <w:szCs w:val="24"/>
          <w:lang w:val="lt-LT" w:eastAsia="lt-LT"/>
        </w:rPr>
        <w:t>Uždaviniai:</w:t>
      </w:r>
      <w:r w:rsidR="00ED10FF">
        <w:rPr>
          <w:rFonts w:ascii="Times New Roman" w:hAnsi="Times New Roman"/>
          <w:b/>
          <w:sz w:val="24"/>
          <w:szCs w:val="24"/>
          <w:lang w:val="lt-LT" w:eastAsia="lt-LT"/>
        </w:rPr>
        <w:t xml:space="preserve"> </w:t>
      </w:r>
      <w:r w:rsidR="00B35D28">
        <w:rPr>
          <w:rFonts w:ascii="Times New Roman" w:hAnsi="Times New Roman"/>
          <w:b/>
          <w:sz w:val="24"/>
          <w:szCs w:val="24"/>
          <w:lang w:val="lt-LT" w:eastAsia="lt-LT"/>
        </w:rPr>
        <w:t xml:space="preserve"> </w:t>
      </w:r>
      <w:r w:rsidR="00C7233E" w:rsidRPr="00C7233E">
        <w:rPr>
          <w:rFonts w:ascii="Times New Roman" w:hAnsi="Times New Roman"/>
          <w:sz w:val="24"/>
          <w:szCs w:val="24"/>
          <w:lang w:val="lt-LT" w:eastAsia="lt-LT"/>
        </w:rPr>
        <w:t>1)</w:t>
      </w:r>
      <w:r w:rsidR="00C7233E">
        <w:rPr>
          <w:rFonts w:ascii="Times New Roman" w:hAnsi="Times New Roman"/>
          <w:b/>
          <w:sz w:val="24"/>
          <w:szCs w:val="24"/>
          <w:lang w:val="lt-LT" w:eastAsia="lt-LT"/>
        </w:rPr>
        <w:t xml:space="preserve"> </w:t>
      </w:r>
      <w:r w:rsidR="00280C08" w:rsidRPr="0005405F">
        <w:rPr>
          <w:rFonts w:ascii="Times New Roman" w:hAnsi="Times New Roman"/>
          <w:sz w:val="24"/>
          <w:szCs w:val="24"/>
          <w:lang w:val="lt-LT" w:eastAsia="lt-LT"/>
        </w:rPr>
        <w:t>Tėvų ir ugdytojų dialogas</w:t>
      </w:r>
      <w:r w:rsidR="000831F6" w:rsidRPr="0005405F">
        <w:rPr>
          <w:rFonts w:ascii="Times New Roman" w:hAnsi="Times New Roman"/>
          <w:sz w:val="24"/>
          <w:szCs w:val="24"/>
          <w:lang w:val="lt-LT" w:eastAsia="lt-LT"/>
        </w:rPr>
        <w:t>.</w:t>
      </w:r>
      <w:r w:rsidRPr="0005405F">
        <w:rPr>
          <w:rFonts w:ascii="Times New Roman" w:hAnsi="Times New Roman"/>
          <w:sz w:val="24"/>
          <w:szCs w:val="24"/>
          <w:lang w:val="lt-LT" w:eastAsia="lt-LT"/>
        </w:rPr>
        <w:t xml:space="preserve"> </w:t>
      </w:r>
    </w:p>
    <w:p w:rsidR="00A56EE6" w:rsidRPr="00C7233E" w:rsidRDefault="00C7233E" w:rsidP="00C7233E">
      <w:pPr>
        <w:tabs>
          <w:tab w:val="left" w:pos="0"/>
          <w:tab w:val="left" w:pos="993"/>
        </w:tabs>
        <w:spacing w:after="0" w:line="240" w:lineRule="auto"/>
        <w:ind w:firstLine="567"/>
        <w:jc w:val="both"/>
        <w:rPr>
          <w:rFonts w:ascii="Times New Roman" w:hAnsi="Times New Roman"/>
          <w:b/>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sidR="00ED10FF">
        <w:rPr>
          <w:rFonts w:ascii="Times New Roman" w:hAnsi="Times New Roman"/>
          <w:sz w:val="24"/>
          <w:szCs w:val="24"/>
          <w:lang w:val="lt-LT" w:eastAsia="lt-LT"/>
        </w:rPr>
        <w:t xml:space="preserve">         </w:t>
      </w:r>
      <w:r>
        <w:rPr>
          <w:rFonts w:ascii="Times New Roman" w:hAnsi="Times New Roman"/>
          <w:sz w:val="24"/>
          <w:szCs w:val="24"/>
          <w:lang w:val="lt-LT" w:eastAsia="lt-LT"/>
        </w:rPr>
        <w:t xml:space="preserve">2) </w:t>
      </w:r>
      <w:r w:rsidR="00280C08" w:rsidRPr="00F91AC6">
        <w:rPr>
          <w:rFonts w:ascii="Times New Roman" w:hAnsi="Times New Roman"/>
          <w:sz w:val="24"/>
          <w:szCs w:val="24"/>
          <w:lang w:val="lt-LT" w:eastAsia="lt-LT"/>
        </w:rPr>
        <w:t>Tėvų darželis</w:t>
      </w:r>
      <w:r w:rsidR="000831F6" w:rsidRPr="00F91AC6">
        <w:rPr>
          <w:rFonts w:ascii="Times New Roman" w:hAnsi="Times New Roman"/>
          <w:sz w:val="24"/>
          <w:szCs w:val="24"/>
          <w:lang w:val="lt-LT" w:eastAsia="lt-LT"/>
        </w:rPr>
        <w:t>.</w:t>
      </w:r>
    </w:p>
    <w:p w:rsidR="00386A76" w:rsidRPr="00B35D28" w:rsidRDefault="00ED10FF" w:rsidP="00504A79">
      <w:pPr>
        <w:tabs>
          <w:tab w:val="left" w:pos="0"/>
          <w:tab w:val="left" w:pos="993"/>
        </w:tabs>
        <w:spacing w:before="120" w:after="0" w:line="240" w:lineRule="auto"/>
        <w:ind w:left="360"/>
        <w:jc w:val="both"/>
        <w:rPr>
          <w:rFonts w:ascii="Times New Roman" w:hAnsi="Times New Roman"/>
          <w:b/>
          <w:sz w:val="24"/>
          <w:szCs w:val="24"/>
          <w:lang w:val="lt-LT" w:eastAsia="lt-LT"/>
        </w:rPr>
      </w:pPr>
      <w:r>
        <w:rPr>
          <w:rFonts w:ascii="Times New Roman" w:hAnsi="Times New Roman"/>
          <w:b/>
          <w:sz w:val="24"/>
          <w:szCs w:val="24"/>
          <w:lang w:val="lt-LT" w:eastAsia="lt-LT"/>
        </w:rPr>
        <w:t xml:space="preserve">   </w:t>
      </w:r>
      <w:r w:rsidR="00A56EE6" w:rsidRPr="0005405F">
        <w:rPr>
          <w:rFonts w:ascii="Times New Roman" w:hAnsi="Times New Roman"/>
          <w:b/>
          <w:sz w:val="24"/>
          <w:szCs w:val="24"/>
          <w:lang w:val="lt-LT" w:eastAsia="lt-LT"/>
        </w:rPr>
        <w:t xml:space="preserve">Tikslas 3. </w:t>
      </w:r>
      <w:r w:rsidR="000831F6" w:rsidRPr="00B35D28">
        <w:rPr>
          <w:rFonts w:ascii="Times New Roman" w:hAnsi="Times New Roman"/>
          <w:b/>
          <w:sz w:val="24"/>
          <w:szCs w:val="24"/>
          <w:lang w:val="lt-LT" w:eastAsia="lt-LT"/>
        </w:rPr>
        <w:t>V</w:t>
      </w:r>
      <w:r w:rsidR="00386A76" w:rsidRPr="00B35D28">
        <w:rPr>
          <w:rFonts w:ascii="Times New Roman" w:hAnsi="Times New Roman"/>
          <w:b/>
          <w:sz w:val="24"/>
          <w:szCs w:val="24"/>
          <w:lang w:val="lt-LT" w:eastAsia="lt-LT"/>
        </w:rPr>
        <w:t>eiksmingi vadybiniai sprendimai</w:t>
      </w:r>
      <w:r w:rsidR="000831F6" w:rsidRPr="00B35D28">
        <w:rPr>
          <w:rFonts w:ascii="Times New Roman" w:hAnsi="Times New Roman"/>
          <w:b/>
          <w:sz w:val="24"/>
          <w:szCs w:val="24"/>
          <w:lang w:val="lt-LT" w:eastAsia="lt-LT"/>
        </w:rPr>
        <w:t>.</w:t>
      </w:r>
      <w:r w:rsidR="00386A76" w:rsidRPr="00B35D28">
        <w:rPr>
          <w:rFonts w:ascii="Times New Roman" w:hAnsi="Times New Roman"/>
          <w:b/>
          <w:sz w:val="24"/>
          <w:szCs w:val="24"/>
          <w:lang w:val="lt-LT" w:eastAsia="lt-LT"/>
        </w:rPr>
        <w:t xml:space="preserve"> </w:t>
      </w:r>
    </w:p>
    <w:p w:rsidR="00A56EE6" w:rsidRPr="00C7233E" w:rsidRDefault="00ED10FF" w:rsidP="00C7233E">
      <w:pPr>
        <w:tabs>
          <w:tab w:val="left" w:pos="0"/>
          <w:tab w:val="left" w:pos="993"/>
        </w:tabs>
        <w:spacing w:after="0" w:line="240" w:lineRule="auto"/>
        <w:ind w:left="360"/>
        <w:jc w:val="both"/>
        <w:rPr>
          <w:rFonts w:ascii="Times New Roman" w:hAnsi="Times New Roman"/>
          <w:b/>
          <w:sz w:val="24"/>
          <w:szCs w:val="24"/>
          <w:lang w:val="lt-LT" w:eastAsia="lt-LT"/>
        </w:rPr>
      </w:pPr>
      <w:r>
        <w:rPr>
          <w:rFonts w:ascii="Times New Roman" w:hAnsi="Times New Roman"/>
          <w:b/>
          <w:sz w:val="24"/>
          <w:szCs w:val="24"/>
          <w:lang w:val="lt-LT" w:eastAsia="lt-LT"/>
        </w:rPr>
        <w:t xml:space="preserve">    </w:t>
      </w:r>
      <w:r w:rsidR="00A56EE6" w:rsidRPr="00B35D28">
        <w:rPr>
          <w:rFonts w:ascii="Times New Roman" w:hAnsi="Times New Roman"/>
          <w:sz w:val="24"/>
          <w:szCs w:val="24"/>
          <w:lang w:val="lt-LT" w:eastAsia="lt-LT"/>
        </w:rPr>
        <w:t>Uždaviniai:</w:t>
      </w:r>
      <w:r>
        <w:rPr>
          <w:rFonts w:ascii="Times New Roman" w:hAnsi="Times New Roman"/>
          <w:b/>
          <w:sz w:val="24"/>
          <w:szCs w:val="24"/>
          <w:lang w:val="lt-LT" w:eastAsia="lt-LT"/>
        </w:rPr>
        <w:t xml:space="preserve"> </w:t>
      </w:r>
      <w:r w:rsidR="00B35D28">
        <w:rPr>
          <w:rFonts w:ascii="Times New Roman" w:hAnsi="Times New Roman"/>
          <w:b/>
          <w:sz w:val="24"/>
          <w:szCs w:val="24"/>
          <w:lang w:val="lt-LT" w:eastAsia="lt-LT"/>
        </w:rPr>
        <w:t xml:space="preserve"> </w:t>
      </w:r>
      <w:r w:rsidR="00C7233E" w:rsidRPr="00C7233E">
        <w:rPr>
          <w:rFonts w:ascii="Times New Roman" w:hAnsi="Times New Roman"/>
          <w:sz w:val="24"/>
          <w:szCs w:val="24"/>
          <w:lang w:val="lt-LT" w:eastAsia="lt-LT"/>
        </w:rPr>
        <w:t>1)</w:t>
      </w:r>
      <w:r w:rsidR="00C7233E">
        <w:rPr>
          <w:rFonts w:ascii="Times New Roman" w:hAnsi="Times New Roman"/>
          <w:b/>
          <w:sz w:val="24"/>
          <w:szCs w:val="24"/>
          <w:lang w:val="lt-LT" w:eastAsia="lt-LT"/>
        </w:rPr>
        <w:t xml:space="preserve"> </w:t>
      </w:r>
      <w:r w:rsidR="00386A76" w:rsidRPr="0005405F">
        <w:rPr>
          <w:rFonts w:ascii="Times New Roman" w:hAnsi="Times New Roman"/>
          <w:sz w:val="24"/>
          <w:szCs w:val="24"/>
          <w:lang w:val="lt-LT" w:eastAsia="lt-LT"/>
        </w:rPr>
        <w:t>Susisteminti susitarimai.</w:t>
      </w:r>
    </w:p>
    <w:p w:rsidR="00386A76" w:rsidRPr="0005405F" w:rsidRDefault="00386A76" w:rsidP="00ED10FF">
      <w:pPr>
        <w:pStyle w:val="Sraopastraipa1"/>
        <w:numPr>
          <w:ilvl w:val="0"/>
          <w:numId w:val="37"/>
        </w:numPr>
        <w:tabs>
          <w:tab w:val="left" w:pos="0"/>
          <w:tab w:val="left" w:pos="993"/>
        </w:tabs>
        <w:spacing w:after="0" w:line="240" w:lineRule="auto"/>
        <w:ind w:left="2127" w:hanging="284"/>
        <w:jc w:val="both"/>
        <w:rPr>
          <w:rFonts w:ascii="Times New Roman" w:hAnsi="Times New Roman"/>
          <w:sz w:val="24"/>
          <w:szCs w:val="24"/>
          <w:lang w:val="lt-LT" w:eastAsia="lt-LT"/>
        </w:rPr>
      </w:pPr>
      <w:r w:rsidRPr="0005405F">
        <w:rPr>
          <w:rFonts w:ascii="Times New Roman" w:hAnsi="Times New Roman"/>
          <w:sz w:val="24"/>
          <w:szCs w:val="24"/>
          <w:lang w:val="lt-LT" w:eastAsia="lt-LT"/>
        </w:rPr>
        <w:t>Pasidalytoji lyderystė</w:t>
      </w:r>
      <w:r w:rsidR="000831F6" w:rsidRPr="0005405F">
        <w:rPr>
          <w:rFonts w:ascii="Times New Roman" w:hAnsi="Times New Roman"/>
          <w:sz w:val="24"/>
          <w:szCs w:val="24"/>
          <w:lang w:val="lt-LT" w:eastAsia="lt-LT"/>
        </w:rPr>
        <w:t>.</w:t>
      </w:r>
    </w:p>
    <w:p w:rsidR="00386A76" w:rsidRPr="0005405F" w:rsidRDefault="00386A76" w:rsidP="00B35D28">
      <w:pPr>
        <w:pStyle w:val="Sraopastraipa1"/>
        <w:numPr>
          <w:ilvl w:val="0"/>
          <w:numId w:val="37"/>
        </w:numPr>
        <w:tabs>
          <w:tab w:val="left" w:pos="0"/>
          <w:tab w:val="left" w:pos="993"/>
        </w:tabs>
        <w:spacing w:after="0" w:line="240" w:lineRule="auto"/>
        <w:ind w:left="2127" w:hanging="284"/>
        <w:jc w:val="both"/>
        <w:rPr>
          <w:rFonts w:ascii="Times New Roman" w:hAnsi="Times New Roman"/>
          <w:sz w:val="24"/>
          <w:szCs w:val="24"/>
          <w:lang w:val="lt-LT" w:eastAsia="lt-LT"/>
        </w:rPr>
      </w:pPr>
      <w:r w:rsidRPr="0005405F">
        <w:rPr>
          <w:rFonts w:ascii="Times New Roman" w:hAnsi="Times New Roman"/>
          <w:sz w:val="24"/>
          <w:szCs w:val="24"/>
          <w:lang w:val="lt-LT" w:eastAsia="lt-LT"/>
        </w:rPr>
        <w:t>Duomenimis grįsta vadyba</w:t>
      </w:r>
      <w:r w:rsidR="000831F6" w:rsidRPr="0005405F">
        <w:rPr>
          <w:rFonts w:ascii="Times New Roman" w:hAnsi="Times New Roman"/>
          <w:sz w:val="24"/>
          <w:szCs w:val="24"/>
          <w:lang w:val="lt-LT" w:eastAsia="lt-LT"/>
        </w:rPr>
        <w:t>.</w:t>
      </w:r>
    </w:p>
    <w:p w:rsidR="00E51B69" w:rsidRDefault="00E51B69" w:rsidP="00C7233E">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br w:type="page"/>
      </w:r>
    </w:p>
    <w:p w:rsidR="00A56EE6" w:rsidRPr="0005405F" w:rsidRDefault="00536794" w:rsidP="00C7233E">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lastRenderedPageBreak/>
        <w:t>IX</w:t>
      </w:r>
      <w:r w:rsidR="00A56EE6" w:rsidRPr="0005405F">
        <w:rPr>
          <w:rFonts w:ascii="Times New Roman" w:hAnsi="Times New Roman"/>
          <w:b/>
          <w:sz w:val="24"/>
          <w:szCs w:val="24"/>
          <w:lang w:val="lt-LT" w:eastAsia="lt-LT"/>
        </w:rPr>
        <w:t xml:space="preserve"> SKYRIUS </w:t>
      </w:r>
    </w:p>
    <w:p w:rsidR="00644795" w:rsidRPr="0005405F" w:rsidRDefault="00A56EE6" w:rsidP="00504A79">
      <w:pPr>
        <w:spacing w:after="12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STRATEGINIŲ TIKSLŲ IR UŽDAVINIŲ ĮGYVENDINIMO PRIEMONIŲ PLANAS</w:t>
      </w:r>
    </w:p>
    <w:tbl>
      <w:tblPr>
        <w:tblW w:w="0" w:type="auto"/>
        <w:tblCellMar>
          <w:top w:w="15" w:type="dxa"/>
          <w:left w:w="15" w:type="dxa"/>
          <w:bottom w:w="15" w:type="dxa"/>
          <w:right w:w="15" w:type="dxa"/>
        </w:tblCellMar>
        <w:tblLook w:val="04A0" w:firstRow="1" w:lastRow="0" w:firstColumn="1" w:lastColumn="0" w:noHBand="0" w:noVBand="1"/>
      </w:tblPr>
      <w:tblGrid>
        <w:gridCol w:w="1724"/>
        <w:gridCol w:w="3356"/>
        <w:gridCol w:w="3945"/>
        <w:gridCol w:w="2559"/>
        <w:gridCol w:w="1899"/>
        <w:gridCol w:w="1743"/>
      </w:tblGrid>
      <w:tr w:rsidR="0005405F" w:rsidRPr="0005405F" w:rsidTr="008C16AF">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Uždaviniai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Priemonės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Sėkmės rodikliai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Įgyvendinimo įsipareigojimai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Atsakingi asmenys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44795" w:rsidRPr="0005405F" w:rsidRDefault="00644795" w:rsidP="00AC0CD5">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Finansavimo šaltiniai</w:t>
            </w:r>
          </w:p>
        </w:tc>
      </w:tr>
      <w:tr w:rsidR="0005405F" w:rsidRPr="0005405F" w:rsidTr="008C16AF">
        <w:trPr>
          <w:trHeight w:val="397"/>
        </w:trPr>
        <w:tc>
          <w:tcPr>
            <w:tcW w:w="0" w:type="auto"/>
            <w:gridSpan w:val="6"/>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44795" w:rsidRPr="0005405F" w:rsidRDefault="00AC0CD5" w:rsidP="00EC3CCB">
            <w:pPr>
              <w:spacing w:after="0" w:line="240" w:lineRule="auto"/>
              <w:textAlignment w:val="baseline"/>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 </w:t>
            </w:r>
            <w:r w:rsidR="00EC3CCB" w:rsidRPr="0005405F">
              <w:rPr>
                <w:rFonts w:ascii="Times New Roman" w:hAnsi="Times New Roman"/>
                <w:b/>
                <w:sz w:val="24"/>
                <w:szCs w:val="24"/>
                <w:lang w:val="lt-LT" w:eastAsia="lt-LT"/>
              </w:rPr>
              <w:t xml:space="preserve">1 tikslas: </w:t>
            </w:r>
            <w:r w:rsidRPr="0005405F">
              <w:rPr>
                <w:rFonts w:ascii="Times New Roman" w:hAnsi="Times New Roman"/>
                <w:b/>
                <w:sz w:val="24"/>
                <w:szCs w:val="24"/>
                <w:lang w:val="lt-LT" w:eastAsia="lt-LT"/>
              </w:rPr>
              <w:t>K</w:t>
            </w:r>
            <w:r w:rsidR="00644795" w:rsidRPr="0005405F">
              <w:rPr>
                <w:rFonts w:ascii="Times New Roman" w:hAnsi="Times New Roman"/>
                <w:b/>
                <w:sz w:val="24"/>
                <w:szCs w:val="24"/>
                <w:lang w:val="lt-LT" w:eastAsia="lt-LT"/>
              </w:rPr>
              <w:t>okybiškas kasdienis ugdymas</w:t>
            </w:r>
          </w:p>
        </w:tc>
      </w:tr>
      <w:tr w:rsidR="0005405F" w:rsidRPr="0005405F" w:rsidTr="008C16AF">
        <w:trPr>
          <w:trHeight w:val="1988"/>
        </w:trPr>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1.Vaikai - aktyvūs ugdymosi dalyviai.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Grupių mokytojų tikslingai organizuota veikla vaikų edukacinėms iniciatyvoms įgyvendinti.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Vyresnio amžiaus grupių veiklų stebėsenos dokumentuose, grupių planuose atsiranda vaikų iniciatyvų įgyvendinimo momentai.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Kasmet bent 3 vaikų edukacinių iniciatyvų įgyvendinimo faktai vyresnių grupių ugdomosios ve</w:t>
            </w:r>
            <w:r w:rsidR="001036C7" w:rsidRPr="0005405F">
              <w:rPr>
                <w:rFonts w:ascii="Times New Roman" w:hAnsi="Times New Roman"/>
                <w:sz w:val="24"/>
                <w:szCs w:val="24"/>
                <w:lang w:val="lt-LT" w:eastAsia="lt-LT"/>
              </w:rPr>
              <w:t>iklos apmąstymuose el. dienyne.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aplinkos lėšos, paramos lėšos, spec. Lėšos.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Vykdomi kelias grupes įtraukiantys projektai, skatinantys vaikų įsitraukimą į ugdymąsi.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vienas kelias grupes sujungęs edukacinis projektas per metus, paremtas aktyvia vaikų veikla.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 įtraukiant visas grupes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aplinkos lėšos, paramos lėšos, 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Vaikų apklausos apie gyvenimą grupėje, darželyje.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viena vaikų apklausa per metus, rezultatus viešinant ir aptariant būtinus pokyčius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 apklausta bent 30 % vaikų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Psichologas, </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2.Sisteminga vaikų pasiekimų analizė.</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Du kartus per metus atliekama vaikų pasiekimų analizė.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Iki gegužės 31 d. visi grupių mokytojai išnagrinėja grupės vaikų pasiekimų diagramą, pateikia išvadas ugdymo veiklos  apmąstymuose; iki spalio 15 d. numato pokyčius einamiems mokslo metams.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 pristatyta mokytojų taryboje.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Direktoriaus pavaduotojas ugdymui, </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Grupės vaikų pasiekimai bendrai ir individualiai pristatomi grupės vaikų tėvams.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Grupių mokytojai du kartus per metus pristato vaikų pasiekimus tėvams.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Du kartus per metus, tėvų susirinkimų ir individualių pokalbių metu, apklausos rezultatai.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direktoriaus pavaduotojas ugdymui, </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psichologas,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Grupės mokytojai drauge aptaria vaikų  pasiekimus, numato grupės prioritetus, projektus,  susijusius su pasiekimų rezultatais.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Grupių veiklos planuose, ataskaitose abiejų grupės mokytojų įgyvendintos veiklos, skirtos tobulinti silpniausiems vaikų pasiekimams.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Ilgalaikiuose planuose aiškūs ugdymo prioritetai, pasiektų rezultatų apmąstymai mokytojų savianalizėse.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Direktoriaus pavaduotojas ugdymui, </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3. Ugdymas, paremtas moderniomis ugdymo strategijomis.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Įsigytos priemonės vaikų skaitmeninei kompetencijai ugdyti.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Po interaktyvią lentą, po 10 planšečių vyresniojo ikimokyklinio amžiaus vaikų grupėse, kuriomis naudojamasi kasdieninėse veiklose.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Įsigyta iki 2026 m. </w:t>
            </w:r>
          </w:p>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spec. lėšos, paramos lėšos.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 taiko naratyvinio žaidimo ir mokymosi (NEPL) metodą.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vieni mokymai pedagogams apie NEPL, pedagogų praktinės patirties  dalinimosi veiklos.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Mokymai 2024 m., patirties sklaida kartą per metus nuo 2024 m.</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Organizuojant skirtingų gebėjimų vaikų ugdymą, taikomi universalaus dizaino ugdymo strategijos principai.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Įvykę mokymai/profesiniai dialogai apie universalų ugdymo dizainą, mokytojai žino skirtingus vaikų mokymosi būdus, iš anksto pasiruošia jiems priimtinu būdu perteikti mokomąją medžiagą, pristato patirtis kolegoms.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Mokymai/dialogai 2023-2024 m., patirties pristatymas nuo 2024 m.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Pagerintos sąlygos lauko edukacijai įgyvendinti.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Įrengtos bent 5 naujos edukacinės zonos lauko erdvėje.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Kasmet po 1 erdvę iki </w:t>
            </w:r>
            <w:r w:rsidR="00417C7E">
              <w:rPr>
                <w:rFonts w:ascii="Times New Roman" w:hAnsi="Times New Roman"/>
                <w:sz w:val="24"/>
                <w:szCs w:val="24"/>
                <w:lang w:val="lt-LT" w:eastAsia="lt-LT"/>
              </w:rPr>
              <w:t>2027</w:t>
            </w:r>
            <w:r w:rsidRPr="0005405F">
              <w:rPr>
                <w:rFonts w:ascii="Times New Roman" w:hAnsi="Times New Roman"/>
                <w:sz w:val="24"/>
                <w:szCs w:val="24"/>
                <w:lang w:val="lt-LT" w:eastAsia="lt-LT"/>
              </w:rPr>
              <w:t>-12-31.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w:t>
            </w:r>
          </w:p>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ūkvedys.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aplinkos lėšos, paramos lėšos, spec. lėšos.</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Atnaujinta ikimokyklinio ugdymo programa paremta moderniomis ugdymosi strategijomis, numatant šiuolaikinių ugdymo formų </w:t>
            </w:r>
            <w:r w:rsidRPr="0005405F">
              <w:rPr>
                <w:rFonts w:ascii="Times New Roman" w:hAnsi="Times New Roman"/>
                <w:sz w:val="24"/>
                <w:szCs w:val="24"/>
                <w:lang w:val="lt-LT" w:eastAsia="lt-LT"/>
              </w:rPr>
              <w:lastRenderedPageBreak/>
              <w:t>taikymą kasdieninėje veikloje, vaikų, tėvų iniciatyvų įgyvendinimą veikiant kartu.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Parengta ikimokyklinio  ugdymo programa.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Pagal vyriausybės nutarimus, savivaldybės sprendimus.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darbo grupė.</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C0CD5" w:rsidRPr="0005405F" w:rsidRDefault="00AC0CD5"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aplinkos lėšos, 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EC3CCB" w:rsidRPr="0005405F" w:rsidRDefault="00EC3CCB" w:rsidP="00AC0CD5">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4. Mokymasis vieniems iš kitų.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Visus mokytojus apjungiantys mokymai, renginiai pasiekimų gerinimo, profesinio meistriškumo temomis, apie šiuolaikinio ugdymo strategijas, metodus formas.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Įvykę profesiniai dialogai šiuolaikinių metodų, modernių ugdymo strategijų išsiaiškinimo tematika, numatant konkrečias jų taikymo galimybes kasdieninėje veikloje, sklaida rajone, respublikoje.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Sistemingai, bent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Dalijimasis patirtimi dėl pasiteisinusių vaikų ugdymo metodų, edukacinių priemonių, atvirų veiklų stebėjimas ir aptarimas.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Kiekvienas mokytojas pristato edukacinės idėjos įgyvendinimą, metodo taikymą, priemonės panaudojimą kolegoms.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du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w:t>
            </w:r>
          </w:p>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Mentorystės modelio įgyvendinimo tęsimas.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Modelio įgyvendinimo veiklose dalyvauja mokytojų grupės, įsipareigojusios perteikti ir perimti gerąsias praktikas.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10 mokytojų iki </w:t>
            </w:r>
            <w:r w:rsidR="00417C7E">
              <w:rPr>
                <w:rFonts w:ascii="Times New Roman" w:hAnsi="Times New Roman"/>
                <w:sz w:val="24"/>
                <w:szCs w:val="24"/>
                <w:lang w:val="lt-LT" w:eastAsia="lt-LT"/>
              </w:rPr>
              <w:t>2027</w:t>
            </w:r>
            <w:r w:rsidRPr="0005405F">
              <w:rPr>
                <w:rFonts w:ascii="Times New Roman" w:hAnsi="Times New Roman"/>
                <w:sz w:val="24"/>
                <w:szCs w:val="24"/>
                <w:lang w:val="lt-LT" w:eastAsia="lt-LT"/>
              </w:rPr>
              <w:t>-12-31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w:t>
            </w:r>
          </w:p>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Klasės krepšelis, žmogiškieji ištekliai. </w:t>
            </w:r>
          </w:p>
        </w:tc>
      </w:tr>
      <w:tr w:rsidR="0005405F" w:rsidRPr="0005405F" w:rsidTr="008C16AF">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44795" w:rsidRPr="0005405F" w:rsidRDefault="00EC3CCB" w:rsidP="00EC3CCB">
            <w:pPr>
              <w:spacing w:after="0" w:line="240" w:lineRule="auto"/>
              <w:textAlignment w:val="baseline"/>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     2 tikslas: t</w:t>
            </w:r>
            <w:r w:rsidR="00644795" w:rsidRPr="0005405F">
              <w:rPr>
                <w:rFonts w:ascii="Times New Roman" w:hAnsi="Times New Roman"/>
                <w:b/>
                <w:sz w:val="24"/>
                <w:szCs w:val="24"/>
                <w:lang w:val="lt-LT" w:eastAsia="lt-LT"/>
              </w:rPr>
              <w:t>ėvai - ugdymo partneriai</w:t>
            </w:r>
            <w:r w:rsidRPr="0005405F">
              <w:rPr>
                <w:rFonts w:ascii="Times New Roman" w:hAnsi="Times New Roman"/>
                <w:b/>
                <w:sz w:val="24"/>
                <w:szCs w:val="24"/>
                <w:lang w:val="lt-LT" w:eastAsia="lt-LT"/>
              </w:rPr>
              <w:t>.</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1.Tėvų ir ugdytojų dialogas.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Dalyvauja individualiuose 20 min. pokalbiuose pristatant vaiko pasiekimus.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globėjai dalyvauja individualiame pokalbyje su grupės mokytoju, gauna patarimų, kaip tobulinti vaiko silpnesnes sritis.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80 % vaikų tėvų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Vaiko tėvai, globėjai kartu su VGK priima sprendimus dėl pagalbos vaikui organizavimo.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dalyvauja priimant sprendimus dėl pagalbos SUP vaikui organizavimo.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80 % SUP vaikų tėvų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VGK nariai.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Administracijos, specialistų sistemingas dalyvavimas grupių tėvų susirinkimuose.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vienas administracijos atstovas ar specialistas dalyvauja</w:t>
            </w:r>
            <w:r w:rsidR="001036C7" w:rsidRPr="0005405F">
              <w:rPr>
                <w:rFonts w:ascii="Times New Roman" w:hAnsi="Times New Roman"/>
                <w:sz w:val="24"/>
                <w:szCs w:val="24"/>
                <w:lang w:val="lt-LT" w:eastAsia="lt-LT"/>
              </w:rPr>
              <w:t xml:space="preserve"> kiekvienos grupės susirinkime.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Administracija, specialistai.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Sistemingas darželio veiklų viešinimas, tėvų švietimas.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Pedagogai, administracija  komunikuoja su tėvais virtualioje aplinkoje (Facebook grupėse, el. dienyne, Facebook puslapyje), vyksta mokymai tėvams ugdymo aktualijomis.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Nuolat.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w:t>
            </w:r>
          </w:p>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 pagalbos specialistai.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aplinkos lėšos,</w:t>
            </w:r>
          </w:p>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2.Tėvų darželis.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Sudaroma galimybė tėvams išmėginti vaiko dieną darželyje.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dalyvauja atvirų durų savaitės veiklose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30 % vaikų tėvų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Tėvų įsitraukimas į grupės edukacijas.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Tėvai organizuoja edukacines veiklas vaikams grupėse.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3 tėvai kiekvienoje grupėje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aktyviai reiškia nuomonę dėl veiklos kokybės.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išreiškia nuomonę apklausose.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30 proc. vaikų tėvų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 psichologas.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 aplinkos lėšos.</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Tėvų aktyvo veiklos atnaujinimas, skatinant tėvų įsitraukimą į darželio gyvenimą.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Įsteigtas tėvų klubas, vyksta tėvų klubo susitikimai.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Tarybos tėvų atstovai.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 aplinkos lėšos.</w:t>
            </w:r>
          </w:p>
        </w:tc>
      </w:tr>
      <w:tr w:rsidR="0005405F" w:rsidRPr="0005405F" w:rsidTr="008C16AF">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8364F" w:rsidRPr="0005405F" w:rsidRDefault="00EC3CCB" w:rsidP="00EC3CCB">
            <w:pPr>
              <w:spacing w:after="0" w:line="240" w:lineRule="auto"/>
              <w:textAlignment w:val="baseline"/>
              <w:rPr>
                <w:rFonts w:ascii="Times New Roman" w:hAnsi="Times New Roman"/>
                <w:b/>
                <w:sz w:val="24"/>
                <w:szCs w:val="24"/>
                <w:lang w:val="lt-LT" w:eastAsia="lt-LT"/>
              </w:rPr>
            </w:pPr>
            <w:r w:rsidRPr="0005405F">
              <w:rPr>
                <w:rFonts w:ascii="Times New Roman" w:hAnsi="Times New Roman"/>
                <w:b/>
                <w:sz w:val="24"/>
                <w:szCs w:val="24"/>
                <w:lang w:val="lt-LT" w:eastAsia="lt-LT"/>
              </w:rPr>
              <w:t xml:space="preserve">3 tikslas: </w:t>
            </w:r>
            <w:r w:rsidR="00A8364F" w:rsidRPr="0005405F">
              <w:rPr>
                <w:rFonts w:ascii="Times New Roman" w:hAnsi="Times New Roman"/>
                <w:b/>
                <w:sz w:val="24"/>
                <w:szCs w:val="24"/>
                <w:lang w:val="lt-LT" w:eastAsia="lt-LT"/>
              </w:rPr>
              <w:t>veiksmingi vadybiniai sprendimai</w:t>
            </w:r>
            <w:r w:rsidRPr="0005405F">
              <w:rPr>
                <w:rFonts w:ascii="Times New Roman" w:hAnsi="Times New Roman"/>
                <w:b/>
                <w:sz w:val="24"/>
                <w:szCs w:val="24"/>
                <w:lang w:val="lt-LT" w:eastAsia="lt-LT"/>
              </w:rPr>
              <w:t>.</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EC3CCB" w:rsidRPr="0005405F" w:rsidRDefault="00EC3CCB" w:rsidP="00F56B8C">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1.Susisteminti susitarimai.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Susisteminta informacija apie veiklas, atskaitomybes, pasitarimus, ataskaitų laikotarpius.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Parengtas vaizdus/interaktyvus darželio veiklų kalendorius.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Nuo 2023-09-01.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 darbo grupė.</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 aplinkos lėšos, paramos lėšos.</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Susitarta dėl kanceliarinių prekių, edukacinių priemonių, priemonių SUP vaikams įsigijimo.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Išdiskutuoti, priimti ir paviešinti sprendimai dėl priemonių įsigijimo sąlygų.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Iki 2024 m.</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 taryba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C3CCB" w:rsidRPr="0005405F" w:rsidRDefault="00EC3CCB"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lastRenderedPageBreak/>
              <w:t>2. Pasidalytoji lyderystė.</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Visų mokytojų pasidalytas įsipareigojimas bendroms darželio veikloms įgyvendinti.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Kiekvienas mokytojas dalyvauja darbo grupėje organizuojant visuotines darželio veiklas.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Bent 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Atsakingas komandinis  veiklų planavimas ir įgyvendinimas.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Grupės ar dviejų grupių komandų profesiniai dialogai planuojant grupės veiklas, tariantis dėl bendrų ugdymo tikslų, metodų, pedagoginio poveikio priemonių naudojimo, elektroniniame dienyne aiškus kiekvieno grupės mokytojo indėlis rengiant grupės veiklos planus.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Bendras trumpalaikio plano rengimas el. dienyne.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Direktoriaus pavaduotojas ugdymui, mokytojai.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Klasės krepšelis, 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Nepedagoginių darbuotojų iniciatyvų įgyvendinimas.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Nepedagoginių darbuotojų organizuotas renginys visai bendruomenei.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1C2907" w:rsidP="001C2907">
            <w:pPr>
              <w:spacing w:after="0" w:line="240" w:lineRule="auto"/>
              <w:rPr>
                <w:rFonts w:ascii="Times New Roman" w:hAnsi="Times New Roman"/>
                <w:b/>
                <w:sz w:val="24"/>
                <w:szCs w:val="24"/>
                <w:lang w:val="lt-LT" w:eastAsia="lt-LT"/>
              </w:rPr>
            </w:pPr>
            <w:r w:rsidRPr="0005405F">
              <w:rPr>
                <w:rFonts w:ascii="Times New Roman" w:hAnsi="Times New Roman"/>
                <w:sz w:val="24"/>
                <w:szCs w:val="24"/>
                <w:lang w:val="lt-LT" w:eastAsia="lt-LT"/>
              </w:rPr>
              <w:t>Direktorius, direktoriaus pavaduotojas ugdymui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 aplinkos lėšos, paramos lėšos.</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Tėvai - renginių organizatoriai.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Tėvų organizuotas renginys/akcija bendruomenei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du metus.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1C2907"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 taryba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Vertinamas asmeninis  kiekvieno darbuotojo indėlis įgyvendinant strateginius tikslus.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Kiekvienas darbuotojas metų pabaigoje pateikia informaciją, kokius darželio renginius, veiklas organizavo ar kaip kitaip prisidėjo prie tikslų įgyvendinimo.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EC3CCB">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 metų pabaigoje.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val="restart"/>
            <w:tcBorders>
              <w:top w:val="single" w:sz="8" w:space="0" w:color="000000"/>
              <w:left w:val="single" w:sz="8" w:space="0" w:color="000000"/>
              <w:right w:val="single" w:sz="8" w:space="0" w:color="000000"/>
            </w:tcBorders>
            <w:tcMar>
              <w:top w:w="28" w:type="dxa"/>
              <w:left w:w="28" w:type="dxa"/>
              <w:bottom w:w="28" w:type="dxa"/>
              <w:right w:w="28" w:type="dxa"/>
            </w:tcMar>
            <w:hideMark/>
          </w:tcPr>
          <w:p w:rsidR="003009E0" w:rsidRPr="0005405F" w:rsidRDefault="00F56B8C" w:rsidP="00F56B8C">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3. Duomenimis grįsta vadyba.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Įgyvendinamos priemonės ugdymo kokybei gerinti, remiantis vaikų pasiekimų, tėvų, darbuotojų apklausos analize.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Apibendrinti apklausų rezultatai skelbiami viešai, išdiskutuoti, priimti pokyčių sprendimai.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Kartą per metus, įtraukiant į metinį veiklos planą.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3009E0">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direktoriaus pavaduotojas ugdymui, psichologas.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3009E0" w:rsidRPr="0005405F" w:rsidRDefault="003009E0" w:rsidP="003009E0">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Įstaigos patalpų, pastato, pavėsinių ir kt. būklės  įvertinimas.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Specialistų išvados ir rekomendacijos.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Pagal poreikį.</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Direktorius, ūkvedys.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Apklausa dėl darželio bendruomenės organizuotų renginių kokybės.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Apklausos aptarimas, renginio refleksijos, esant poreikiui priimti sprendimai.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Nuo 2023 m.</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 xml:space="preserve">Taryba, </w:t>
            </w:r>
          </w:p>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Mokytojų taryba, psichologas.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Žmogiškieji ištekliai.</w:t>
            </w:r>
          </w:p>
        </w:tc>
      </w:tr>
      <w:tr w:rsidR="0005405F" w:rsidRPr="0005405F" w:rsidTr="008C16AF">
        <w:tc>
          <w:tcPr>
            <w:tcW w:w="0" w:type="auto"/>
            <w:vMerge/>
            <w:tcBorders>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Maitinimo apskaitos skaitmenizavimas.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Naudojamasi skaitmenizuota meniu sudarymo ir apskaitos programa, kuri padeda greitai ir be klaidų suderinti maisto produktų kainos ir energetinės vertės reikalavimus.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3009E0">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Nuo 2023 m. rugsėjo mėn.</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Maitinimo organizatorius, sandėlininkas.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009E0" w:rsidRPr="0005405F" w:rsidRDefault="003009E0"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Aplinkos lėšos, paramos lėšos.</w:t>
            </w:r>
          </w:p>
        </w:tc>
      </w:tr>
    </w:tbl>
    <w:p w:rsidR="00771083" w:rsidRPr="0005405F" w:rsidRDefault="00536794" w:rsidP="00E13958">
      <w:pPr>
        <w:spacing w:before="120"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X</w:t>
      </w:r>
      <w:r w:rsidR="00771083" w:rsidRPr="0005405F">
        <w:rPr>
          <w:rFonts w:ascii="Times New Roman" w:hAnsi="Times New Roman"/>
          <w:b/>
          <w:sz w:val="24"/>
          <w:szCs w:val="24"/>
          <w:lang w:val="lt-LT" w:eastAsia="lt-LT"/>
        </w:rPr>
        <w:t xml:space="preserve"> SKYRIUS</w:t>
      </w:r>
    </w:p>
    <w:p w:rsidR="00771083" w:rsidRPr="0005405F" w:rsidRDefault="00771083" w:rsidP="009E3886">
      <w:pPr>
        <w:spacing w:after="0" w:line="240" w:lineRule="auto"/>
        <w:jc w:val="center"/>
        <w:rPr>
          <w:rFonts w:ascii="Times New Roman" w:hAnsi="Times New Roman"/>
          <w:b/>
          <w:sz w:val="24"/>
          <w:szCs w:val="24"/>
          <w:lang w:val="lt-LT" w:eastAsia="lt-LT"/>
        </w:rPr>
      </w:pPr>
      <w:r w:rsidRPr="0005405F">
        <w:rPr>
          <w:rFonts w:ascii="Times New Roman" w:hAnsi="Times New Roman"/>
          <w:b/>
          <w:sz w:val="24"/>
          <w:szCs w:val="24"/>
          <w:lang w:val="lt-LT" w:eastAsia="lt-LT"/>
        </w:rPr>
        <w:t>STRATEGINIO PLANO ĮGYVENDINIMO SAVISTABA</w:t>
      </w:r>
    </w:p>
    <w:p w:rsidR="00644795" w:rsidRPr="0005405F" w:rsidRDefault="00644795" w:rsidP="00E13958">
      <w:pPr>
        <w:spacing w:before="120" w:after="0" w:line="240" w:lineRule="auto"/>
        <w:ind w:firstLine="567"/>
        <w:jc w:val="both"/>
        <w:textAlignment w:val="baseline"/>
        <w:rPr>
          <w:rFonts w:ascii="Times New Roman" w:hAnsi="Times New Roman"/>
          <w:sz w:val="24"/>
          <w:szCs w:val="24"/>
          <w:lang w:val="lt-LT" w:eastAsia="lt-LT"/>
        </w:rPr>
      </w:pPr>
      <w:r w:rsidRPr="0005405F">
        <w:rPr>
          <w:rFonts w:ascii="Times New Roman" w:hAnsi="Times New Roman"/>
          <w:sz w:val="24"/>
          <w:szCs w:val="24"/>
          <w:lang w:val="lt-LT" w:eastAsia="lt-LT"/>
        </w:rPr>
        <w:t>Strateginio plano įgyvendinimas aptariamas kiekvienų metų pabaigoje darbinėje strateginio plano kūrimo grupėje, numatomi plano pak</w:t>
      </w:r>
      <w:r w:rsidR="00FD5D5E" w:rsidRPr="0005405F">
        <w:rPr>
          <w:rFonts w:ascii="Times New Roman" w:hAnsi="Times New Roman"/>
          <w:sz w:val="24"/>
          <w:szCs w:val="24"/>
          <w:lang w:val="lt-LT" w:eastAsia="lt-LT"/>
        </w:rPr>
        <w:t>eitimai aptariami bendruomenėje.</w:t>
      </w:r>
      <w:r w:rsidRPr="0005405F">
        <w:rPr>
          <w:rFonts w:ascii="Times New Roman" w:hAnsi="Times New Roman"/>
          <w:sz w:val="24"/>
          <w:szCs w:val="24"/>
          <w:lang w:val="lt-LT" w:eastAsia="lt-LT"/>
        </w:rPr>
        <w:t xml:space="preserve"> Plano keitimai, papildymai, pritarus bendruomenei, tvirtinami direktoriaus įsakymu. Plano įgyvendinimo pabaigoje darbo grupė parengia plano įgyvendinimo ataskaitą, įvertinusi pasiektus</w:t>
      </w:r>
      <w:r w:rsidR="00D90FDC" w:rsidRPr="0005405F">
        <w:rPr>
          <w:rFonts w:ascii="Times New Roman" w:hAnsi="Times New Roman"/>
          <w:sz w:val="24"/>
          <w:szCs w:val="24"/>
          <w:lang w:val="lt-LT" w:eastAsia="lt-LT"/>
        </w:rPr>
        <w:t xml:space="preserve"> kiekvieno uždavinio rodiklius:</w:t>
      </w:r>
    </w:p>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bl>
      <w:tblPr>
        <w:tblStyle w:val="Lentelstinklelis"/>
        <w:tblW w:w="0" w:type="auto"/>
        <w:tblLook w:val="04A0" w:firstRow="1" w:lastRow="0" w:firstColumn="1" w:lastColumn="0" w:noHBand="0" w:noVBand="1"/>
      </w:tblPr>
      <w:tblGrid>
        <w:gridCol w:w="3047"/>
        <w:gridCol w:w="3047"/>
        <w:gridCol w:w="3047"/>
        <w:gridCol w:w="3047"/>
        <w:gridCol w:w="3048"/>
      </w:tblGrid>
      <w:tr w:rsidR="0005405F" w:rsidRPr="0005405F" w:rsidTr="00FD5D5E">
        <w:tc>
          <w:tcPr>
            <w:tcW w:w="3047" w:type="dxa"/>
          </w:tcPr>
          <w:p w:rsidR="00FD5D5E" w:rsidRPr="0005405F" w:rsidRDefault="00FD5D5E"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Uždaviniai</w:t>
            </w:r>
          </w:p>
        </w:tc>
        <w:tc>
          <w:tcPr>
            <w:tcW w:w="3047" w:type="dxa"/>
          </w:tcPr>
          <w:p w:rsidR="00FD5D5E" w:rsidRPr="0005405F" w:rsidRDefault="00FD5D5E"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Priemonės</w:t>
            </w:r>
          </w:p>
        </w:tc>
        <w:tc>
          <w:tcPr>
            <w:tcW w:w="3047" w:type="dxa"/>
          </w:tcPr>
          <w:p w:rsidR="00FD5D5E" w:rsidRPr="0005405F" w:rsidRDefault="00FD5D5E"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Sėkmės rodikliai</w:t>
            </w:r>
          </w:p>
        </w:tc>
        <w:tc>
          <w:tcPr>
            <w:tcW w:w="3047" w:type="dxa"/>
          </w:tcPr>
          <w:p w:rsidR="00FD5D5E" w:rsidRPr="0005405F" w:rsidRDefault="00FD5D5E"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Įgyvendinimo įsipareigojimai</w:t>
            </w:r>
          </w:p>
        </w:tc>
        <w:tc>
          <w:tcPr>
            <w:tcW w:w="3048" w:type="dxa"/>
          </w:tcPr>
          <w:p w:rsidR="00FD5D5E" w:rsidRPr="0005405F" w:rsidRDefault="000210C7" w:rsidP="009E3886">
            <w:pPr>
              <w:spacing w:after="0" w:line="240" w:lineRule="auto"/>
              <w:rPr>
                <w:rFonts w:ascii="Times New Roman" w:hAnsi="Times New Roman"/>
                <w:sz w:val="24"/>
                <w:szCs w:val="24"/>
                <w:lang w:val="lt-LT" w:eastAsia="lt-LT"/>
              </w:rPr>
            </w:pPr>
            <w:r w:rsidRPr="0005405F">
              <w:rPr>
                <w:rFonts w:ascii="Times New Roman" w:hAnsi="Times New Roman"/>
                <w:sz w:val="24"/>
                <w:szCs w:val="24"/>
                <w:lang w:val="lt-LT" w:eastAsia="lt-LT"/>
              </w:rPr>
              <w:t>Įgyvendinimas</w:t>
            </w:r>
          </w:p>
        </w:tc>
      </w:tr>
      <w:tr w:rsidR="00FD5D5E" w:rsidRPr="0005405F" w:rsidTr="00FD5D5E">
        <w:tc>
          <w:tcPr>
            <w:tcW w:w="3047" w:type="dxa"/>
          </w:tcPr>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c>
        <w:tc>
          <w:tcPr>
            <w:tcW w:w="3047" w:type="dxa"/>
          </w:tcPr>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c>
        <w:tc>
          <w:tcPr>
            <w:tcW w:w="3047" w:type="dxa"/>
          </w:tcPr>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c>
        <w:tc>
          <w:tcPr>
            <w:tcW w:w="3047" w:type="dxa"/>
          </w:tcPr>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c>
        <w:tc>
          <w:tcPr>
            <w:tcW w:w="3048" w:type="dxa"/>
          </w:tcPr>
          <w:p w:rsidR="00FD5D5E" w:rsidRPr="0005405F" w:rsidRDefault="00FD5D5E" w:rsidP="009E3886">
            <w:pPr>
              <w:spacing w:after="0" w:line="240" w:lineRule="auto"/>
              <w:jc w:val="both"/>
              <w:textAlignment w:val="baseline"/>
              <w:rPr>
                <w:rFonts w:ascii="Times New Roman" w:hAnsi="Times New Roman"/>
                <w:sz w:val="24"/>
                <w:szCs w:val="24"/>
                <w:lang w:val="lt-LT" w:eastAsia="lt-LT"/>
              </w:rPr>
            </w:pPr>
          </w:p>
        </w:tc>
      </w:tr>
    </w:tbl>
    <w:p w:rsidR="00A56EE6" w:rsidRPr="0005405F" w:rsidRDefault="00A56EE6" w:rsidP="009E3886">
      <w:pPr>
        <w:spacing w:after="0" w:line="240" w:lineRule="auto"/>
        <w:rPr>
          <w:rFonts w:ascii="Times New Roman" w:hAnsi="Times New Roman"/>
          <w:b/>
          <w:sz w:val="24"/>
          <w:szCs w:val="24"/>
          <w:lang w:val="lt-LT" w:eastAsia="lt-LT"/>
        </w:rPr>
      </w:pPr>
    </w:p>
    <w:p w:rsidR="00A56EE6" w:rsidRPr="0005405F" w:rsidRDefault="00A56EE6" w:rsidP="009E3886">
      <w:pPr>
        <w:spacing w:after="0" w:line="240" w:lineRule="auto"/>
        <w:jc w:val="both"/>
        <w:rPr>
          <w:rFonts w:ascii="Times New Roman" w:hAnsi="Times New Roman"/>
          <w:b/>
          <w:sz w:val="24"/>
          <w:szCs w:val="24"/>
          <w:lang w:val="lt-LT" w:eastAsia="lt-LT"/>
        </w:rPr>
      </w:pPr>
    </w:p>
    <w:p w:rsidR="00A56EE6" w:rsidRPr="0005405F" w:rsidRDefault="00A56EE6" w:rsidP="009E3886">
      <w:pPr>
        <w:spacing w:after="0" w:line="240" w:lineRule="auto"/>
        <w:jc w:val="center"/>
        <w:rPr>
          <w:rFonts w:ascii="Times New Roman" w:hAnsi="Times New Roman"/>
          <w:b/>
          <w:sz w:val="24"/>
          <w:szCs w:val="24"/>
          <w:lang w:val="lt-LT" w:eastAsia="lt-LT"/>
        </w:rPr>
      </w:pPr>
    </w:p>
    <w:p w:rsidR="00A56EE6" w:rsidRPr="0005405F" w:rsidRDefault="00A56EE6" w:rsidP="009E3886">
      <w:pPr>
        <w:spacing w:after="0" w:line="240" w:lineRule="auto"/>
        <w:jc w:val="center"/>
        <w:rPr>
          <w:rFonts w:ascii="Times New Roman" w:hAnsi="Times New Roman"/>
          <w:sz w:val="24"/>
          <w:szCs w:val="24"/>
          <w:lang w:val="lt-LT"/>
        </w:rPr>
      </w:pPr>
      <w:r w:rsidRPr="0005405F">
        <w:rPr>
          <w:rFonts w:ascii="Times New Roman" w:hAnsi="Times New Roman"/>
          <w:sz w:val="24"/>
          <w:szCs w:val="24"/>
          <w:lang w:val="lt-LT"/>
        </w:rPr>
        <w:t>_____________________________</w:t>
      </w:r>
    </w:p>
    <w:p w:rsidR="00094613" w:rsidRPr="0005405F" w:rsidRDefault="00094613" w:rsidP="009E3886">
      <w:pPr>
        <w:spacing w:after="0" w:line="240" w:lineRule="auto"/>
        <w:rPr>
          <w:rFonts w:ascii="Times New Roman" w:hAnsi="Times New Roman"/>
          <w:sz w:val="24"/>
          <w:szCs w:val="24"/>
          <w:lang w:val="lt-LT"/>
        </w:rPr>
      </w:pPr>
    </w:p>
    <w:sectPr w:rsidR="00094613" w:rsidRPr="0005405F" w:rsidSect="00812090">
      <w:headerReference w:type="even" r:id="rId10"/>
      <w:headerReference w:type="default" r:id="rId11"/>
      <w:footerReference w:type="even" r:id="rId12"/>
      <w:footerReference w:type="default" r:id="rId13"/>
      <w:pgSz w:w="16838" w:h="11906" w:orient="landscape"/>
      <w:pgMar w:top="1438" w:right="458" w:bottom="360"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7F" w:rsidRDefault="00043E7F">
      <w:pPr>
        <w:spacing w:after="0" w:line="240" w:lineRule="auto"/>
      </w:pPr>
      <w:r>
        <w:separator/>
      </w:r>
    </w:p>
  </w:endnote>
  <w:endnote w:type="continuationSeparator" w:id="0">
    <w:p w:rsidR="00043E7F" w:rsidRDefault="0004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61" w:rsidRDefault="00203B61" w:rsidP="0081209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03B61" w:rsidRDefault="00203B61" w:rsidP="00812090">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61" w:rsidRDefault="00203B61" w:rsidP="00812090">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7F" w:rsidRDefault="00043E7F">
      <w:pPr>
        <w:spacing w:after="0" w:line="240" w:lineRule="auto"/>
      </w:pPr>
      <w:r>
        <w:separator/>
      </w:r>
    </w:p>
  </w:footnote>
  <w:footnote w:type="continuationSeparator" w:id="0">
    <w:p w:rsidR="00043E7F" w:rsidRDefault="0004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61" w:rsidRDefault="00203B61" w:rsidP="0081209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203B61" w:rsidRDefault="00203B6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61" w:rsidRDefault="00203B61" w:rsidP="0081209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2E05">
      <w:rPr>
        <w:rStyle w:val="Puslapionumeris"/>
        <w:noProof/>
      </w:rPr>
      <w:t>2</w:t>
    </w:r>
    <w:r>
      <w:rPr>
        <w:rStyle w:val="Puslapionumeris"/>
      </w:rPr>
      <w:fldChar w:fldCharType="end"/>
    </w:r>
  </w:p>
  <w:p w:rsidR="00203B61" w:rsidRPr="00B41AA2" w:rsidRDefault="00203B61">
    <w:pPr>
      <w:pStyle w:val="Antrat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D4B"/>
    <w:multiLevelType w:val="hybridMultilevel"/>
    <w:tmpl w:val="6BA05616"/>
    <w:lvl w:ilvl="0" w:tplc="F4C244D8">
      <w:start w:val="2"/>
      <w:numFmt w:val="upperRoman"/>
      <w:lvlText w:val="%1."/>
      <w:lvlJc w:val="right"/>
      <w:pPr>
        <w:tabs>
          <w:tab w:val="num" w:pos="720"/>
        </w:tabs>
        <w:ind w:left="720" w:hanging="360"/>
      </w:pPr>
    </w:lvl>
    <w:lvl w:ilvl="1" w:tplc="874E4A2E" w:tentative="1">
      <w:start w:val="1"/>
      <w:numFmt w:val="decimal"/>
      <w:lvlText w:val="%2."/>
      <w:lvlJc w:val="left"/>
      <w:pPr>
        <w:tabs>
          <w:tab w:val="num" w:pos="1440"/>
        </w:tabs>
        <w:ind w:left="1440" w:hanging="360"/>
      </w:pPr>
    </w:lvl>
    <w:lvl w:ilvl="2" w:tplc="2CB2F810" w:tentative="1">
      <w:start w:val="1"/>
      <w:numFmt w:val="decimal"/>
      <w:lvlText w:val="%3."/>
      <w:lvlJc w:val="left"/>
      <w:pPr>
        <w:tabs>
          <w:tab w:val="num" w:pos="2160"/>
        </w:tabs>
        <w:ind w:left="2160" w:hanging="360"/>
      </w:pPr>
    </w:lvl>
    <w:lvl w:ilvl="3" w:tplc="47167F48" w:tentative="1">
      <w:start w:val="1"/>
      <w:numFmt w:val="decimal"/>
      <w:lvlText w:val="%4."/>
      <w:lvlJc w:val="left"/>
      <w:pPr>
        <w:tabs>
          <w:tab w:val="num" w:pos="2880"/>
        </w:tabs>
        <w:ind w:left="2880" w:hanging="360"/>
      </w:pPr>
    </w:lvl>
    <w:lvl w:ilvl="4" w:tplc="914A4DE2" w:tentative="1">
      <w:start w:val="1"/>
      <w:numFmt w:val="decimal"/>
      <w:lvlText w:val="%5."/>
      <w:lvlJc w:val="left"/>
      <w:pPr>
        <w:tabs>
          <w:tab w:val="num" w:pos="3600"/>
        </w:tabs>
        <w:ind w:left="3600" w:hanging="360"/>
      </w:pPr>
    </w:lvl>
    <w:lvl w:ilvl="5" w:tplc="67EAE0CA" w:tentative="1">
      <w:start w:val="1"/>
      <w:numFmt w:val="decimal"/>
      <w:lvlText w:val="%6."/>
      <w:lvlJc w:val="left"/>
      <w:pPr>
        <w:tabs>
          <w:tab w:val="num" w:pos="4320"/>
        </w:tabs>
        <w:ind w:left="4320" w:hanging="360"/>
      </w:pPr>
    </w:lvl>
    <w:lvl w:ilvl="6" w:tplc="342C0250" w:tentative="1">
      <w:start w:val="1"/>
      <w:numFmt w:val="decimal"/>
      <w:lvlText w:val="%7."/>
      <w:lvlJc w:val="left"/>
      <w:pPr>
        <w:tabs>
          <w:tab w:val="num" w:pos="5040"/>
        </w:tabs>
        <w:ind w:left="5040" w:hanging="360"/>
      </w:pPr>
    </w:lvl>
    <w:lvl w:ilvl="7" w:tplc="FB4C1930" w:tentative="1">
      <w:start w:val="1"/>
      <w:numFmt w:val="decimal"/>
      <w:lvlText w:val="%8."/>
      <w:lvlJc w:val="left"/>
      <w:pPr>
        <w:tabs>
          <w:tab w:val="num" w:pos="5760"/>
        </w:tabs>
        <w:ind w:left="5760" w:hanging="360"/>
      </w:pPr>
    </w:lvl>
    <w:lvl w:ilvl="8" w:tplc="845C2D68" w:tentative="1">
      <w:start w:val="1"/>
      <w:numFmt w:val="decimal"/>
      <w:lvlText w:val="%9."/>
      <w:lvlJc w:val="left"/>
      <w:pPr>
        <w:tabs>
          <w:tab w:val="num" w:pos="6480"/>
        </w:tabs>
        <w:ind w:left="6480" w:hanging="360"/>
      </w:pPr>
    </w:lvl>
  </w:abstractNum>
  <w:abstractNum w:abstractNumId="1" w15:restartNumberingAfterBreak="0">
    <w:nsid w:val="045D04E3"/>
    <w:multiLevelType w:val="hybridMultilevel"/>
    <w:tmpl w:val="6BEA7C24"/>
    <w:lvl w:ilvl="0" w:tplc="0CF6BF14">
      <w:start w:val="9"/>
      <w:numFmt w:val="upperRoman"/>
      <w:lvlText w:val="%1."/>
      <w:lvlJc w:val="right"/>
      <w:pPr>
        <w:tabs>
          <w:tab w:val="num" w:pos="720"/>
        </w:tabs>
        <w:ind w:left="720" w:hanging="360"/>
      </w:pPr>
    </w:lvl>
    <w:lvl w:ilvl="1" w:tplc="E94C8D56" w:tentative="1">
      <w:start w:val="1"/>
      <w:numFmt w:val="decimal"/>
      <w:lvlText w:val="%2."/>
      <w:lvlJc w:val="left"/>
      <w:pPr>
        <w:tabs>
          <w:tab w:val="num" w:pos="1440"/>
        </w:tabs>
        <w:ind w:left="1440" w:hanging="360"/>
      </w:pPr>
    </w:lvl>
    <w:lvl w:ilvl="2" w:tplc="C612473A" w:tentative="1">
      <w:start w:val="1"/>
      <w:numFmt w:val="decimal"/>
      <w:lvlText w:val="%3."/>
      <w:lvlJc w:val="left"/>
      <w:pPr>
        <w:tabs>
          <w:tab w:val="num" w:pos="2160"/>
        </w:tabs>
        <w:ind w:left="2160" w:hanging="360"/>
      </w:pPr>
    </w:lvl>
    <w:lvl w:ilvl="3" w:tplc="F8184E1C" w:tentative="1">
      <w:start w:val="1"/>
      <w:numFmt w:val="decimal"/>
      <w:lvlText w:val="%4."/>
      <w:lvlJc w:val="left"/>
      <w:pPr>
        <w:tabs>
          <w:tab w:val="num" w:pos="2880"/>
        </w:tabs>
        <w:ind w:left="2880" w:hanging="360"/>
      </w:pPr>
    </w:lvl>
    <w:lvl w:ilvl="4" w:tplc="DB84D59E" w:tentative="1">
      <w:start w:val="1"/>
      <w:numFmt w:val="decimal"/>
      <w:lvlText w:val="%5."/>
      <w:lvlJc w:val="left"/>
      <w:pPr>
        <w:tabs>
          <w:tab w:val="num" w:pos="3600"/>
        </w:tabs>
        <w:ind w:left="3600" w:hanging="360"/>
      </w:pPr>
    </w:lvl>
    <w:lvl w:ilvl="5" w:tplc="975ACD7A" w:tentative="1">
      <w:start w:val="1"/>
      <w:numFmt w:val="decimal"/>
      <w:lvlText w:val="%6."/>
      <w:lvlJc w:val="left"/>
      <w:pPr>
        <w:tabs>
          <w:tab w:val="num" w:pos="4320"/>
        </w:tabs>
        <w:ind w:left="4320" w:hanging="360"/>
      </w:pPr>
    </w:lvl>
    <w:lvl w:ilvl="6" w:tplc="442825EA" w:tentative="1">
      <w:start w:val="1"/>
      <w:numFmt w:val="decimal"/>
      <w:lvlText w:val="%7."/>
      <w:lvlJc w:val="left"/>
      <w:pPr>
        <w:tabs>
          <w:tab w:val="num" w:pos="5040"/>
        </w:tabs>
        <w:ind w:left="5040" w:hanging="360"/>
      </w:pPr>
    </w:lvl>
    <w:lvl w:ilvl="7" w:tplc="E8B02F92" w:tentative="1">
      <w:start w:val="1"/>
      <w:numFmt w:val="decimal"/>
      <w:lvlText w:val="%8."/>
      <w:lvlJc w:val="left"/>
      <w:pPr>
        <w:tabs>
          <w:tab w:val="num" w:pos="5760"/>
        </w:tabs>
        <w:ind w:left="5760" w:hanging="360"/>
      </w:pPr>
    </w:lvl>
    <w:lvl w:ilvl="8" w:tplc="49F804A6" w:tentative="1">
      <w:start w:val="1"/>
      <w:numFmt w:val="decimal"/>
      <w:lvlText w:val="%9."/>
      <w:lvlJc w:val="left"/>
      <w:pPr>
        <w:tabs>
          <w:tab w:val="num" w:pos="6480"/>
        </w:tabs>
        <w:ind w:left="6480" w:hanging="360"/>
      </w:pPr>
    </w:lvl>
  </w:abstractNum>
  <w:abstractNum w:abstractNumId="2" w15:restartNumberingAfterBreak="0">
    <w:nsid w:val="08EA26CB"/>
    <w:multiLevelType w:val="hybridMultilevel"/>
    <w:tmpl w:val="D9AC3D94"/>
    <w:lvl w:ilvl="0" w:tplc="C8F4D4A0">
      <w:start w:val="10"/>
      <w:numFmt w:val="upperRoman"/>
      <w:lvlText w:val="%1."/>
      <w:lvlJc w:val="right"/>
      <w:pPr>
        <w:tabs>
          <w:tab w:val="num" w:pos="720"/>
        </w:tabs>
        <w:ind w:left="720" w:hanging="360"/>
      </w:pPr>
    </w:lvl>
    <w:lvl w:ilvl="1" w:tplc="B5F06A2E" w:tentative="1">
      <w:start w:val="1"/>
      <w:numFmt w:val="decimal"/>
      <w:lvlText w:val="%2."/>
      <w:lvlJc w:val="left"/>
      <w:pPr>
        <w:tabs>
          <w:tab w:val="num" w:pos="1440"/>
        </w:tabs>
        <w:ind w:left="1440" w:hanging="360"/>
      </w:pPr>
    </w:lvl>
    <w:lvl w:ilvl="2" w:tplc="DFFA2DFA" w:tentative="1">
      <w:start w:val="1"/>
      <w:numFmt w:val="decimal"/>
      <w:lvlText w:val="%3."/>
      <w:lvlJc w:val="left"/>
      <w:pPr>
        <w:tabs>
          <w:tab w:val="num" w:pos="2160"/>
        </w:tabs>
        <w:ind w:left="2160" w:hanging="360"/>
      </w:pPr>
    </w:lvl>
    <w:lvl w:ilvl="3" w:tplc="4A9CD956" w:tentative="1">
      <w:start w:val="1"/>
      <w:numFmt w:val="decimal"/>
      <w:lvlText w:val="%4."/>
      <w:lvlJc w:val="left"/>
      <w:pPr>
        <w:tabs>
          <w:tab w:val="num" w:pos="2880"/>
        </w:tabs>
        <w:ind w:left="2880" w:hanging="360"/>
      </w:pPr>
    </w:lvl>
    <w:lvl w:ilvl="4" w:tplc="60A078EE" w:tentative="1">
      <w:start w:val="1"/>
      <w:numFmt w:val="decimal"/>
      <w:lvlText w:val="%5."/>
      <w:lvlJc w:val="left"/>
      <w:pPr>
        <w:tabs>
          <w:tab w:val="num" w:pos="3600"/>
        </w:tabs>
        <w:ind w:left="3600" w:hanging="360"/>
      </w:pPr>
    </w:lvl>
    <w:lvl w:ilvl="5" w:tplc="D0A6FA2E" w:tentative="1">
      <w:start w:val="1"/>
      <w:numFmt w:val="decimal"/>
      <w:lvlText w:val="%6."/>
      <w:lvlJc w:val="left"/>
      <w:pPr>
        <w:tabs>
          <w:tab w:val="num" w:pos="4320"/>
        </w:tabs>
        <w:ind w:left="4320" w:hanging="360"/>
      </w:pPr>
    </w:lvl>
    <w:lvl w:ilvl="6" w:tplc="39FE4A4E" w:tentative="1">
      <w:start w:val="1"/>
      <w:numFmt w:val="decimal"/>
      <w:lvlText w:val="%7."/>
      <w:lvlJc w:val="left"/>
      <w:pPr>
        <w:tabs>
          <w:tab w:val="num" w:pos="5040"/>
        </w:tabs>
        <w:ind w:left="5040" w:hanging="360"/>
      </w:pPr>
    </w:lvl>
    <w:lvl w:ilvl="7" w:tplc="E3ACFB52" w:tentative="1">
      <w:start w:val="1"/>
      <w:numFmt w:val="decimal"/>
      <w:lvlText w:val="%8."/>
      <w:lvlJc w:val="left"/>
      <w:pPr>
        <w:tabs>
          <w:tab w:val="num" w:pos="5760"/>
        </w:tabs>
        <w:ind w:left="5760" w:hanging="360"/>
      </w:pPr>
    </w:lvl>
    <w:lvl w:ilvl="8" w:tplc="3DF0B28A" w:tentative="1">
      <w:start w:val="1"/>
      <w:numFmt w:val="decimal"/>
      <w:lvlText w:val="%9."/>
      <w:lvlJc w:val="left"/>
      <w:pPr>
        <w:tabs>
          <w:tab w:val="num" w:pos="6480"/>
        </w:tabs>
        <w:ind w:left="6480" w:hanging="360"/>
      </w:pPr>
    </w:lvl>
  </w:abstractNum>
  <w:abstractNum w:abstractNumId="3" w15:restartNumberingAfterBreak="0">
    <w:nsid w:val="0A1C7851"/>
    <w:multiLevelType w:val="hybridMultilevel"/>
    <w:tmpl w:val="3B36EB4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0BBE232D"/>
    <w:multiLevelType w:val="hybridMultilevel"/>
    <w:tmpl w:val="E0828182"/>
    <w:lvl w:ilvl="0" w:tplc="23ACF2A8">
      <w:start w:val="1"/>
      <w:numFmt w:val="decimal"/>
      <w:lvlText w:val="%1."/>
      <w:lvlJc w:val="left"/>
      <w:pPr>
        <w:ind w:left="720" w:hanging="360"/>
      </w:pPr>
      <w:rPr>
        <w:rFonts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F24246"/>
    <w:multiLevelType w:val="hybridMultilevel"/>
    <w:tmpl w:val="782A71E0"/>
    <w:lvl w:ilvl="0" w:tplc="2C6EDCA6">
      <w:start w:val="3"/>
      <w:numFmt w:val="upperRoman"/>
      <w:lvlText w:val="%1."/>
      <w:lvlJc w:val="right"/>
      <w:pPr>
        <w:tabs>
          <w:tab w:val="num" w:pos="720"/>
        </w:tabs>
        <w:ind w:left="720" w:hanging="360"/>
      </w:pPr>
    </w:lvl>
    <w:lvl w:ilvl="1" w:tplc="7074AA38" w:tentative="1">
      <w:start w:val="1"/>
      <w:numFmt w:val="decimal"/>
      <w:lvlText w:val="%2."/>
      <w:lvlJc w:val="left"/>
      <w:pPr>
        <w:tabs>
          <w:tab w:val="num" w:pos="1440"/>
        </w:tabs>
        <w:ind w:left="1440" w:hanging="360"/>
      </w:pPr>
    </w:lvl>
    <w:lvl w:ilvl="2" w:tplc="A28A242C" w:tentative="1">
      <w:start w:val="1"/>
      <w:numFmt w:val="decimal"/>
      <w:lvlText w:val="%3."/>
      <w:lvlJc w:val="left"/>
      <w:pPr>
        <w:tabs>
          <w:tab w:val="num" w:pos="2160"/>
        </w:tabs>
        <w:ind w:left="2160" w:hanging="360"/>
      </w:pPr>
    </w:lvl>
    <w:lvl w:ilvl="3" w:tplc="FA3A0868" w:tentative="1">
      <w:start w:val="1"/>
      <w:numFmt w:val="decimal"/>
      <w:lvlText w:val="%4."/>
      <w:lvlJc w:val="left"/>
      <w:pPr>
        <w:tabs>
          <w:tab w:val="num" w:pos="2880"/>
        </w:tabs>
        <w:ind w:left="2880" w:hanging="360"/>
      </w:pPr>
    </w:lvl>
    <w:lvl w:ilvl="4" w:tplc="F760CAE8" w:tentative="1">
      <w:start w:val="1"/>
      <w:numFmt w:val="decimal"/>
      <w:lvlText w:val="%5."/>
      <w:lvlJc w:val="left"/>
      <w:pPr>
        <w:tabs>
          <w:tab w:val="num" w:pos="3600"/>
        </w:tabs>
        <w:ind w:left="3600" w:hanging="360"/>
      </w:pPr>
    </w:lvl>
    <w:lvl w:ilvl="5" w:tplc="ADFE9844" w:tentative="1">
      <w:start w:val="1"/>
      <w:numFmt w:val="decimal"/>
      <w:lvlText w:val="%6."/>
      <w:lvlJc w:val="left"/>
      <w:pPr>
        <w:tabs>
          <w:tab w:val="num" w:pos="4320"/>
        </w:tabs>
        <w:ind w:left="4320" w:hanging="360"/>
      </w:pPr>
    </w:lvl>
    <w:lvl w:ilvl="6" w:tplc="D060A182" w:tentative="1">
      <w:start w:val="1"/>
      <w:numFmt w:val="decimal"/>
      <w:lvlText w:val="%7."/>
      <w:lvlJc w:val="left"/>
      <w:pPr>
        <w:tabs>
          <w:tab w:val="num" w:pos="5040"/>
        </w:tabs>
        <w:ind w:left="5040" w:hanging="360"/>
      </w:pPr>
    </w:lvl>
    <w:lvl w:ilvl="7" w:tplc="64E2969A" w:tentative="1">
      <w:start w:val="1"/>
      <w:numFmt w:val="decimal"/>
      <w:lvlText w:val="%8."/>
      <w:lvlJc w:val="left"/>
      <w:pPr>
        <w:tabs>
          <w:tab w:val="num" w:pos="5760"/>
        </w:tabs>
        <w:ind w:left="5760" w:hanging="360"/>
      </w:pPr>
    </w:lvl>
    <w:lvl w:ilvl="8" w:tplc="10726252" w:tentative="1">
      <w:start w:val="1"/>
      <w:numFmt w:val="decimal"/>
      <w:lvlText w:val="%9."/>
      <w:lvlJc w:val="left"/>
      <w:pPr>
        <w:tabs>
          <w:tab w:val="num" w:pos="6480"/>
        </w:tabs>
        <w:ind w:left="6480" w:hanging="360"/>
      </w:pPr>
    </w:lvl>
  </w:abstractNum>
  <w:abstractNum w:abstractNumId="6" w15:restartNumberingAfterBreak="0">
    <w:nsid w:val="0FDB6CD0"/>
    <w:multiLevelType w:val="multilevel"/>
    <w:tmpl w:val="6F54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10C6B"/>
    <w:multiLevelType w:val="hybridMultilevel"/>
    <w:tmpl w:val="08A62152"/>
    <w:lvl w:ilvl="0" w:tplc="CE7E727A">
      <w:numFmt w:val="bullet"/>
      <w:lvlText w:val="·"/>
      <w:lvlJc w:val="left"/>
      <w:pPr>
        <w:ind w:left="960" w:hanging="360"/>
      </w:pPr>
      <w:rPr>
        <w:rFonts w:ascii="Times New Roman" w:eastAsia="Times New Roman" w:hAnsi="Times New Roman" w:cs="Times New Roman" w:hint="default"/>
        <w:color w:val="00000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147B7145"/>
    <w:multiLevelType w:val="hybridMultilevel"/>
    <w:tmpl w:val="1F6A78A8"/>
    <w:lvl w:ilvl="0" w:tplc="2EDC1008">
      <w:start w:val="1"/>
      <w:numFmt w:val="decimal"/>
      <w:lvlText w:val="%1."/>
      <w:lvlJc w:val="left"/>
      <w:pPr>
        <w:ind w:left="720" w:hanging="360"/>
      </w:pPr>
      <w:rPr>
        <w:rFonts w:cs="Times New Roman" w:hint="default"/>
        <w:b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15:restartNumberingAfterBreak="0">
    <w:nsid w:val="180653CE"/>
    <w:multiLevelType w:val="hybridMultilevel"/>
    <w:tmpl w:val="8A6CF34C"/>
    <w:lvl w:ilvl="0" w:tplc="5F920212">
      <w:start w:val="6"/>
      <w:numFmt w:val="upperRoman"/>
      <w:lvlText w:val="%1."/>
      <w:lvlJc w:val="right"/>
      <w:pPr>
        <w:tabs>
          <w:tab w:val="num" w:pos="720"/>
        </w:tabs>
        <w:ind w:left="720" w:hanging="360"/>
      </w:pPr>
    </w:lvl>
    <w:lvl w:ilvl="1" w:tplc="E106295A" w:tentative="1">
      <w:start w:val="1"/>
      <w:numFmt w:val="decimal"/>
      <w:lvlText w:val="%2."/>
      <w:lvlJc w:val="left"/>
      <w:pPr>
        <w:tabs>
          <w:tab w:val="num" w:pos="1440"/>
        </w:tabs>
        <w:ind w:left="1440" w:hanging="360"/>
      </w:pPr>
    </w:lvl>
    <w:lvl w:ilvl="2" w:tplc="ED405A2E" w:tentative="1">
      <w:start w:val="1"/>
      <w:numFmt w:val="decimal"/>
      <w:lvlText w:val="%3."/>
      <w:lvlJc w:val="left"/>
      <w:pPr>
        <w:tabs>
          <w:tab w:val="num" w:pos="2160"/>
        </w:tabs>
        <w:ind w:left="2160" w:hanging="360"/>
      </w:pPr>
    </w:lvl>
    <w:lvl w:ilvl="3" w:tplc="0BC044EA" w:tentative="1">
      <w:start w:val="1"/>
      <w:numFmt w:val="decimal"/>
      <w:lvlText w:val="%4."/>
      <w:lvlJc w:val="left"/>
      <w:pPr>
        <w:tabs>
          <w:tab w:val="num" w:pos="2880"/>
        </w:tabs>
        <w:ind w:left="2880" w:hanging="360"/>
      </w:pPr>
    </w:lvl>
    <w:lvl w:ilvl="4" w:tplc="3AAA04CC" w:tentative="1">
      <w:start w:val="1"/>
      <w:numFmt w:val="decimal"/>
      <w:lvlText w:val="%5."/>
      <w:lvlJc w:val="left"/>
      <w:pPr>
        <w:tabs>
          <w:tab w:val="num" w:pos="3600"/>
        </w:tabs>
        <w:ind w:left="3600" w:hanging="360"/>
      </w:pPr>
    </w:lvl>
    <w:lvl w:ilvl="5" w:tplc="59C2C392" w:tentative="1">
      <w:start w:val="1"/>
      <w:numFmt w:val="decimal"/>
      <w:lvlText w:val="%6."/>
      <w:lvlJc w:val="left"/>
      <w:pPr>
        <w:tabs>
          <w:tab w:val="num" w:pos="4320"/>
        </w:tabs>
        <w:ind w:left="4320" w:hanging="360"/>
      </w:pPr>
    </w:lvl>
    <w:lvl w:ilvl="6" w:tplc="3E386E02" w:tentative="1">
      <w:start w:val="1"/>
      <w:numFmt w:val="decimal"/>
      <w:lvlText w:val="%7."/>
      <w:lvlJc w:val="left"/>
      <w:pPr>
        <w:tabs>
          <w:tab w:val="num" w:pos="5040"/>
        </w:tabs>
        <w:ind w:left="5040" w:hanging="360"/>
      </w:pPr>
    </w:lvl>
    <w:lvl w:ilvl="7" w:tplc="B582C420" w:tentative="1">
      <w:start w:val="1"/>
      <w:numFmt w:val="decimal"/>
      <w:lvlText w:val="%8."/>
      <w:lvlJc w:val="left"/>
      <w:pPr>
        <w:tabs>
          <w:tab w:val="num" w:pos="5760"/>
        </w:tabs>
        <w:ind w:left="5760" w:hanging="360"/>
      </w:pPr>
    </w:lvl>
    <w:lvl w:ilvl="8" w:tplc="8982B43E" w:tentative="1">
      <w:start w:val="1"/>
      <w:numFmt w:val="decimal"/>
      <w:lvlText w:val="%9."/>
      <w:lvlJc w:val="left"/>
      <w:pPr>
        <w:tabs>
          <w:tab w:val="num" w:pos="6480"/>
        </w:tabs>
        <w:ind w:left="6480" w:hanging="360"/>
      </w:pPr>
    </w:lvl>
  </w:abstractNum>
  <w:abstractNum w:abstractNumId="10" w15:restartNumberingAfterBreak="0">
    <w:nsid w:val="18E66036"/>
    <w:multiLevelType w:val="hybridMultilevel"/>
    <w:tmpl w:val="C438374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1B007535"/>
    <w:multiLevelType w:val="hybridMultilevel"/>
    <w:tmpl w:val="9E6281DA"/>
    <w:lvl w:ilvl="0" w:tplc="CE7E727A">
      <w:numFmt w:val="bullet"/>
      <w:lvlText w:val="·"/>
      <w:lvlJc w:val="left"/>
      <w:pPr>
        <w:ind w:left="1040" w:hanging="360"/>
      </w:pPr>
      <w:rPr>
        <w:rFonts w:ascii="Times New Roman" w:eastAsia="Times New Roman" w:hAnsi="Times New Roman" w:cs="Times New Roman" w:hint="default"/>
        <w:color w:val="000000"/>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1BCB74B7"/>
    <w:multiLevelType w:val="hybridMultilevel"/>
    <w:tmpl w:val="D6ECA6E2"/>
    <w:lvl w:ilvl="0" w:tplc="CE7E727A">
      <w:numFmt w:val="bullet"/>
      <w:lvlText w:val="·"/>
      <w:lvlJc w:val="left"/>
      <w:pPr>
        <w:ind w:left="1287" w:hanging="360"/>
      </w:pPr>
      <w:rPr>
        <w:rFonts w:ascii="Times New Roman" w:eastAsia="Times New Roman" w:hAnsi="Times New Roman" w:cs="Times New Roman" w:hint="default"/>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9B0040E"/>
    <w:multiLevelType w:val="hybridMultilevel"/>
    <w:tmpl w:val="9E628914"/>
    <w:lvl w:ilvl="0" w:tplc="0EE84D30">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14" w15:restartNumberingAfterBreak="0">
    <w:nsid w:val="2A605A38"/>
    <w:multiLevelType w:val="hybridMultilevel"/>
    <w:tmpl w:val="A99A1642"/>
    <w:lvl w:ilvl="0" w:tplc="3E04731C">
      <w:start w:val="4"/>
      <w:numFmt w:val="upperRoman"/>
      <w:lvlText w:val="%1."/>
      <w:lvlJc w:val="right"/>
      <w:pPr>
        <w:tabs>
          <w:tab w:val="num" w:pos="720"/>
        </w:tabs>
        <w:ind w:left="720" w:hanging="360"/>
      </w:pPr>
    </w:lvl>
    <w:lvl w:ilvl="1" w:tplc="73866906" w:tentative="1">
      <w:start w:val="1"/>
      <w:numFmt w:val="decimal"/>
      <w:lvlText w:val="%2."/>
      <w:lvlJc w:val="left"/>
      <w:pPr>
        <w:tabs>
          <w:tab w:val="num" w:pos="1440"/>
        </w:tabs>
        <w:ind w:left="1440" w:hanging="360"/>
      </w:pPr>
    </w:lvl>
    <w:lvl w:ilvl="2" w:tplc="661E03C8" w:tentative="1">
      <w:start w:val="1"/>
      <w:numFmt w:val="decimal"/>
      <w:lvlText w:val="%3."/>
      <w:lvlJc w:val="left"/>
      <w:pPr>
        <w:tabs>
          <w:tab w:val="num" w:pos="2160"/>
        </w:tabs>
        <w:ind w:left="2160" w:hanging="360"/>
      </w:pPr>
    </w:lvl>
    <w:lvl w:ilvl="3" w:tplc="8F9A89A4" w:tentative="1">
      <w:start w:val="1"/>
      <w:numFmt w:val="decimal"/>
      <w:lvlText w:val="%4."/>
      <w:lvlJc w:val="left"/>
      <w:pPr>
        <w:tabs>
          <w:tab w:val="num" w:pos="2880"/>
        </w:tabs>
        <w:ind w:left="2880" w:hanging="360"/>
      </w:pPr>
    </w:lvl>
    <w:lvl w:ilvl="4" w:tplc="FA9E1E54" w:tentative="1">
      <w:start w:val="1"/>
      <w:numFmt w:val="decimal"/>
      <w:lvlText w:val="%5."/>
      <w:lvlJc w:val="left"/>
      <w:pPr>
        <w:tabs>
          <w:tab w:val="num" w:pos="3600"/>
        </w:tabs>
        <w:ind w:left="3600" w:hanging="360"/>
      </w:pPr>
    </w:lvl>
    <w:lvl w:ilvl="5" w:tplc="F7EA63DE" w:tentative="1">
      <w:start w:val="1"/>
      <w:numFmt w:val="decimal"/>
      <w:lvlText w:val="%6."/>
      <w:lvlJc w:val="left"/>
      <w:pPr>
        <w:tabs>
          <w:tab w:val="num" w:pos="4320"/>
        </w:tabs>
        <w:ind w:left="4320" w:hanging="360"/>
      </w:pPr>
    </w:lvl>
    <w:lvl w:ilvl="6" w:tplc="D82EE3BA" w:tentative="1">
      <w:start w:val="1"/>
      <w:numFmt w:val="decimal"/>
      <w:lvlText w:val="%7."/>
      <w:lvlJc w:val="left"/>
      <w:pPr>
        <w:tabs>
          <w:tab w:val="num" w:pos="5040"/>
        </w:tabs>
        <w:ind w:left="5040" w:hanging="360"/>
      </w:pPr>
    </w:lvl>
    <w:lvl w:ilvl="7" w:tplc="EDF0D956" w:tentative="1">
      <w:start w:val="1"/>
      <w:numFmt w:val="decimal"/>
      <w:lvlText w:val="%8."/>
      <w:lvlJc w:val="left"/>
      <w:pPr>
        <w:tabs>
          <w:tab w:val="num" w:pos="5760"/>
        </w:tabs>
        <w:ind w:left="5760" w:hanging="360"/>
      </w:pPr>
    </w:lvl>
    <w:lvl w:ilvl="8" w:tplc="479A5BBA" w:tentative="1">
      <w:start w:val="1"/>
      <w:numFmt w:val="decimal"/>
      <w:lvlText w:val="%9."/>
      <w:lvlJc w:val="left"/>
      <w:pPr>
        <w:tabs>
          <w:tab w:val="num" w:pos="6480"/>
        </w:tabs>
        <w:ind w:left="6480" w:hanging="360"/>
      </w:pPr>
    </w:lvl>
  </w:abstractNum>
  <w:abstractNum w:abstractNumId="15" w15:restartNumberingAfterBreak="0">
    <w:nsid w:val="33E92903"/>
    <w:multiLevelType w:val="multilevel"/>
    <w:tmpl w:val="1326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4281D"/>
    <w:multiLevelType w:val="hybridMultilevel"/>
    <w:tmpl w:val="125EE4BE"/>
    <w:lvl w:ilvl="0" w:tplc="CE7E72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542E"/>
    <w:multiLevelType w:val="hybridMultilevel"/>
    <w:tmpl w:val="B7EA0C10"/>
    <w:lvl w:ilvl="0" w:tplc="9BF2037A">
      <w:start w:val="2"/>
      <w:numFmt w:val="decimal"/>
      <w:lvlText w:val="%1)"/>
      <w:lvlJc w:val="left"/>
      <w:pPr>
        <w:ind w:left="2958" w:hanging="360"/>
      </w:pPr>
      <w:rPr>
        <w:rFonts w:hint="default"/>
      </w:rPr>
    </w:lvl>
    <w:lvl w:ilvl="1" w:tplc="04270019" w:tentative="1">
      <w:start w:val="1"/>
      <w:numFmt w:val="lowerLetter"/>
      <w:lvlText w:val="%2."/>
      <w:lvlJc w:val="left"/>
      <w:pPr>
        <w:ind w:left="3678" w:hanging="360"/>
      </w:pPr>
    </w:lvl>
    <w:lvl w:ilvl="2" w:tplc="0427001B" w:tentative="1">
      <w:start w:val="1"/>
      <w:numFmt w:val="lowerRoman"/>
      <w:lvlText w:val="%3."/>
      <w:lvlJc w:val="right"/>
      <w:pPr>
        <w:ind w:left="4398" w:hanging="180"/>
      </w:pPr>
    </w:lvl>
    <w:lvl w:ilvl="3" w:tplc="0427000F" w:tentative="1">
      <w:start w:val="1"/>
      <w:numFmt w:val="decimal"/>
      <w:lvlText w:val="%4."/>
      <w:lvlJc w:val="left"/>
      <w:pPr>
        <w:ind w:left="5118" w:hanging="360"/>
      </w:pPr>
    </w:lvl>
    <w:lvl w:ilvl="4" w:tplc="04270019" w:tentative="1">
      <w:start w:val="1"/>
      <w:numFmt w:val="lowerLetter"/>
      <w:lvlText w:val="%5."/>
      <w:lvlJc w:val="left"/>
      <w:pPr>
        <w:ind w:left="5838" w:hanging="360"/>
      </w:pPr>
    </w:lvl>
    <w:lvl w:ilvl="5" w:tplc="0427001B" w:tentative="1">
      <w:start w:val="1"/>
      <w:numFmt w:val="lowerRoman"/>
      <w:lvlText w:val="%6."/>
      <w:lvlJc w:val="right"/>
      <w:pPr>
        <w:ind w:left="6558" w:hanging="180"/>
      </w:pPr>
    </w:lvl>
    <w:lvl w:ilvl="6" w:tplc="0427000F" w:tentative="1">
      <w:start w:val="1"/>
      <w:numFmt w:val="decimal"/>
      <w:lvlText w:val="%7."/>
      <w:lvlJc w:val="left"/>
      <w:pPr>
        <w:ind w:left="7278" w:hanging="360"/>
      </w:pPr>
    </w:lvl>
    <w:lvl w:ilvl="7" w:tplc="04270019" w:tentative="1">
      <w:start w:val="1"/>
      <w:numFmt w:val="lowerLetter"/>
      <w:lvlText w:val="%8."/>
      <w:lvlJc w:val="left"/>
      <w:pPr>
        <w:ind w:left="7998" w:hanging="360"/>
      </w:pPr>
    </w:lvl>
    <w:lvl w:ilvl="8" w:tplc="0427001B" w:tentative="1">
      <w:start w:val="1"/>
      <w:numFmt w:val="lowerRoman"/>
      <w:lvlText w:val="%9."/>
      <w:lvlJc w:val="right"/>
      <w:pPr>
        <w:ind w:left="8718" w:hanging="180"/>
      </w:pPr>
    </w:lvl>
  </w:abstractNum>
  <w:abstractNum w:abstractNumId="18" w15:restartNumberingAfterBreak="0">
    <w:nsid w:val="3D786447"/>
    <w:multiLevelType w:val="hybridMultilevel"/>
    <w:tmpl w:val="98B008C8"/>
    <w:lvl w:ilvl="0" w:tplc="20EA3D74">
      <w:start w:val="1"/>
      <w:numFmt w:val="decimal"/>
      <w:lvlText w:val="%1)"/>
      <w:lvlJc w:val="left"/>
      <w:pPr>
        <w:ind w:left="1353" w:hanging="360"/>
      </w:pPr>
      <w:rPr>
        <w:rFonts w:ascii="Times New Roman" w:eastAsia="Times New Roman" w:hAnsi="Times New Roman" w:cs="Times New Roman"/>
      </w:rPr>
    </w:lvl>
    <w:lvl w:ilvl="1" w:tplc="04270019">
      <w:start w:val="1"/>
      <w:numFmt w:val="lowerLetter"/>
      <w:lvlText w:val="%2."/>
      <w:lvlJc w:val="left"/>
      <w:pPr>
        <w:ind w:left="2073" w:hanging="360"/>
      </w:pPr>
      <w:rPr>
        <w:rFonts w:cs="Times New Roman"/>
      </w:rPr>
    </w:lvl>
    <w:lvl w:ilvl="2" w:tplc="0427001B">
      <w:start w:val="1"/>
      <w:numFmt w:val="lowerRoman"/>
      <w:lvlText w:val="%3."/>
      <w:lvlJc w:val="right"/>
      <w:pPr>
        <w:ind w:left="2793" w:hanging="180"/>
      </w:pPr>
      <w:rPr>
        <w:rFonts w:cs="Times New Roman"/>
      </w:rPr>
    </w:lvl>
    <w:lvl w:ilvl="3" w:tplc="0427000F">
      <w:start w:val="1"/>
      <w:numFmt w:val="decimal"/>
      <w:lvlText w:val="%4."/>
      <w:lvlJc w:val="left"/>
      <w:pPr>
        <w:ind w:left="3513" w:hanging="360"/>
      </w:pPr>
      <w:rPr>
        <w:rFonts w:cs="Times New Roman"/>
      </w:rPr>
    </w:lvl>
    <w:lvl w:ilvl="4" w:tplc="04270019">
      <w:start w:val="1"/>
      <w:numFmt w:val="lowerLetter"/>
      <w:lvlText w:val="%5."/>
      <w:lvlJc w:val="left"/>
      <w:pPr>
        <w:ind w:left="4233" w:hanging="360"/>
      </w:pPr>
      <w:rPr>
        <w:rFonts w:cs="Times New Roman"/>
      </w:rPr>
    </w:lvl>
    <w:lvl w:ilvl="5" w:tplc="0427001B">
      <w:start w:val="1"/>
      <w:numFmt w:val="lowerRoman"/>
      <w:lvlText w:val="%6."/>
      <w:lvlJc w:val="right"/>
      <w:pPr>
        <w:ind w:left="4953" w:hanging="180"/>
      </w:pPr>
      <w:rPr>
        <w:rFonts w:cs="Times New Roman"/>
      </w:rPr>
    </w:lvl>
    <w:lvl w:ilvl="6" w:tplc="0427000F">
      <w:start w:val="1"/>
      <w:numFmt w:val="decimal"/>
      <w:lvlText w:val="%7."/>
      <w:lvlJc w:val="left"/>
      <w:pPr>
        <w:ind w:left="5673" w:hanging="360"/>
      </w:pPr>
      <w:rPr>
        <w:rFonts w:cs="Times New Roman"/>
      </w:rPr>
    </w:lvl>
    <w:lvl w:ilvl="7" w:tplc="04270019">
      <w:start w:val="1"/>
      <w:numFmt w:val="lowerLetter"/>
      <w:lvlText w:val="%8."/>
      <w:lvlJc w:val="left"/>
      <w:pPr>
        <w:ind w:left="6393" w:hanging="360"/>
      </w:pPr>
      <w:rPr>
        <w:rFonts w:cs="Times New Roman"/>
      </w:rPr>
    </w:lvl>
    <w:lvl w:ilvl="8" w:tplc="0427001B">
      <w:start w:val="1"/>
      <w:numFmt w:val="lowerRoman"/>
      <w:lvlText w:val="%9."/>
      <w:lvlJc w:val="right"/>
      <w:pPr>
        <w:ind w:left="7113" w:hanging="180"/>
      </w:pPr>
      <w:rPr>
        <w:rFonts w:cs="Times New Roman"/>
      </w:rPr>
    </w:lvl>
  </w:abstractNum>
  <w:abstractNum w:abstractNumId="19" w15:restartNumberingAfterBreak="0">
    <w:nsid w:val="3DC02677"/>
    <w:multiLevelType w:val="hybridMultilevel"/>
    <w:tmpl w:val="093EF402"/>
    <w:lvl w:ilvl="0" w:tplc="21BA63BE">
      <w:start w:val="1"/>
      <w:numFmt w:val="decimal"/>
      <w:lvlText w:val="%1."/>
      <w:lvlJc w:val="left"/>
      <w:pPr>
        <w:ind w:left="720" w:hanging="360"/>
      </w:pPr>
      <w:rPr>
        <w:rFonts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1563A5D"/>
    <w:multiLevelType w:val="hybridMultilevel"/>
    <w:tmpl w:val="1EF26ECE"/>
    <w:lvl w:ilvl="0" w:tplc="CE7E727A">
      <w:numFmt w:val="bullet"/>
      <w:lvlText w:val="·"/>
      <w:lvlJc w:val="left"/>
      <w:pPr>
        <w:ind w:left="660" w:hanging="360"/>
      </w:pPr>
      <w:rPr>
        <w:rFonts w:ascii="Times New Roman" w:eastAsia="Times New Roman" w:hAnsi="Times New Roman" w:cs="Times New Roman"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47B52A11"/>
    <w:multiLevelType w:val="hybridMultilevel"/>
    <w:tmpl w:val="0D641198"/>
    <w:lvl w:ilvl="0" w:tplc="5804EBD2">
      <w:start w:val="5"/>
      <w:numFmt w:val="upperRoman"/>
      <w:lvlText w:val="%1."/>
      <w:lvlJc w:val="right"/>
      <w:pPr>
        <w:tabs>
          <w:tab w:val="num" w:pos="720"/>
        </w:tabs>
        <w:ind w:left="720" w:hanging="360"/>
      </w:pPr>
    </w:lvl>
    <w:lvl w:ilvl="1" w:tplc="564C2688" w:tentative="1">
      <w:start w:val="1"/>
      <w:numFmt w:val="decimal"/>
      <w:lvlText w:val="%2."/>
      <w:lvlJc w:val="left"/>
      <w:pPr>
        <w:tabs>
          <w:tab w:val="num" w:pos="1440"/>
        </w:tabs>
        <w:ind w:left="1440" w:hanging="360"/>
      </w:pPr>
    </w:lvl>
    <w:lvl w:ilvl="2" w:tplc="BA06F2EC" w:tentative="1">
      <w:start w:val="1"/>
      <w:numFmt w:val="decimal"/>
      <w:lvlText w:val="%3."/>
      <w:lvlJc w:val="left"/>
      <w:pPr>
        <w:tabs>
          <w:tab w:val="num" w:pos="2160"/>
        </w:tabs>
        <w:ind w:left="2160" w:hanging="360"/>
      </w:pPr>
    </w:lvl>
    <w:lvl w:ilvl="3" w:tplc="FA98529E" w:tentative="1">
      <w:start w:val="1"/>
      <w:numFmt w:val="decimal"/>
      <w:lvlText w:val="%4."/>
      <w:lvlJc w:val="left"/>
      <w:pPr>
        <w:tabs>
          <w:tab w:val="num" w:pos="2880"/>
        </w:tabs>
        <w:ind w:left="2880" w:hanging="360"/>
      </w:pPr>
    </w:lvl>
    <w:lvl w:ilvl="4" w:tplc="C98C7B60" w:tentative="1">
      <w:start w:val="1"/>
      <w:numFmt w:val="decimal"/>
      <w:lvlText w:val="%5."/>
      <w:lvlJc w:val="left"/>
      <w:pPr>
        <w:tabs>
          <w:tab w:val="num" w:pos="3600"/>
        </w:tabs>
        <w:ind w:left="3600" w:hanging="360"/>
      </w:pPr>
    </w:lvl>
    <w:lvl w:ilvl="5" w:tplc="A6300DC6" w:tentative="1">
      <w:start w:val="1"/>
      <w:numFmt w:val="decimal"/>
      <w:lvlText w:val="%6."/>
      <w:lvlJc w:val="left"/>
      <w:pPr>
        <w:tabs>
          <w:tab w:val="num" w:pos="4320"/>
        </w:tabs>
        <w:ind w:left="4320" w:hanging="360"/>
      </w:pPr>
    </w:lvl>
    <w:lvl w:ilvl="6" w:tplc="A2BC833C" w:tentative="1">
      <w:start w:val="1"/>
      <w:numFmt w:val="decimal"/>
      <w:lvlText w:val="%7."/>
      <w:lvlJc w:val="left"/>
      <w:pPr>
        <w:tabs>
          <w:tab w:val="num" w:pos="5040"/>
        </w:tabs>
        <w:ind w:left="5040" w:hanging="360"/>
      </w:pPr>
    </w:lvl>
    <w:lvl w:ilvl="7" w:tplc="26086422" w:tentative="1">
      <w:start w:val="1"/>
      <w:numFmt w:val="decimal"/>
      <w:lvlText w:val="%8."/>
      <w:lvlJc w:val="left"/>
      <w:pPr>
        <w:tabs>
          <w:tab w:val="num" w:pos="5760"/>
        </w:tabs>
        <w:ind w:left="5760" w:hanging="360"/>
      </w:pPr>
    </w:lvl>
    <w:lvl w:ilvl="8" w:tplc="D16CCBB6" w:tentative="1">
      <w:start w:val="1"/>
      <w:numFmt w:val="decimal"/>
      <w:lvlText w:val="%9."/>
      <w:lvlJc w:val="left"/>
      <w:pPr>
        <w:tabs>
          <w:tab w:val="num" w:pos="6480"/>
        </w:tabs>
        <w:ind w:left="6480" w:hanging="360"/>
      </w:pPr>
    </w:lvl>
  </w:abstractNum>
  <w:abstractNum w:abstractNumId="22" w15:restartNumberingAfterBreak="0">
    <w:nsid w:val="4FDD0FC4"/>
    <w:multiLevelType w:val="hybridMultilevel"/>
    <w:tmpl w:val="9AD6745A"/>
    <w:lvl w:ilvl="0" w:tplc="1B028966">
      <w:start w:val="1"/>
      <w:numFmt w:val="decimal"/>
      <w:lvlText w:val="%1)"/>
      <w:lvlJc w:val="left"/>
      <w:pPr>
        <w:ind w:left="1287" w:hanging="360"/>
      </w:pPr>
      <w:rPr>
        <w:rFonts w:ascii="Times New Roman" w:eastAsia="Times New Roman" w:hAnsi="Times New Roman"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23" w15:restartNumberingAfterBreak="0">
    <w:nsid w:val="5C0150C5"/>
    <w:multiLevelType w:val="hybridMultilevel"/>
    <w:tmpl w:val="9AB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571CD"/>
    <w:multiLevelType w:val="hybridMultilevel"/>
    <w:tmpl w:val="3A62367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5" w15:restartNumberingAfterBreak="0">
    <w:nsid w:val="60102101"/>
    <w:multiLevelType w:val="multilevel"/>
    <w:tmpl w:val="CC18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973F1"/>
    <w:multiLevelType w:val="hybridMultilevel"/>
    <w:tmpl w:val="A25AD188"/>
    <w:lvl w:ilvl="0" w:tplc="04090001">
      <w:start w:val="1"/>
      <w:numFmt w:val="bullet"/>
      <w:lvlText w:val=""/>
      <w:lvlJc w:val="left"/>
      <w:pPr>
        <w:ind w:left="760" w:hanging="360"/>
      </w:pPr>
      <w:rPr>
        <w:rFonts w:ascii="Symbol" w:hAnsi="Symbol" w:hint="default"/>
      </w:rPr>
    </w:lvl>
    <w:lvl w:ilvl="1" w:tplc="CD2A5DD4">
      <w:numFmt w:val="bullet"/>
      <w:lvlText w:val="·"/>
      <w:lvlJc w:val="left"/>
      <w:pPr>
        <w:ind w:left="1504" w:hanging="384"/>
      </w:pPr>
      <w:rPr>
        <w:rFonts w:ascii="Times New Roman" w:eastAsia="Times New Roman" w:hAnsi="Times New Roman" w:cs="Times New Roman" w:hint="default"/>
        <w:color w:val="000000"/>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6A2B491A"/>
    <w:multiLevelType w:val="hybridMultilevel"/>
    <w:tmpl w:val="43429A0E"/>
    <w:lvl w:ilvl="0" w:tplc="04090001">
      <w:start w:val="1"/>
      <w:numFmt w:val="bullet"/>
      <w:lvlText w:val=""/>
      <w:lvlJc w:val="left"/>
      <w:pPr>
        <w:ind w:left="1287" w:hanging="360"/>
      </w:pPr>
      <w:rPr>
        <w:rFonts w:ascii="Symbol" w:hAnsi="Symbol" w:hint="default"/>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56916B3"/>
    <w:multiLevelType w:val="hybridMultilevel"/>
    <w:tmpl w:val="F5CC52EE"/>
    <w:lvl w:ilvl="0" w:tplc="B2D04A18">
      <w:start w:val="1"/>
      <w:numFmt w:val="decimal"/>
      <w:lvlText w:val="%1."/>
      <w:lvlJc w:val="left"/>
      <w:pPr>
        <w:ind w:left="720" w:hanging="360"/>
      </w:pPr>
      <w:rPr>
        <w:rFonts w:cs="Times New Roman" w:hint="default"/>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9" w15:restartNumberingAfterBreak="0">
    <w:nsid w:val="7A2F3FBF"/>
    <w:multiLevelType w:val="hybridMultilevel"/>
    <w:tmpl w:val="8B4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430B4"/>
    <w:multiLevelType w:val="hybridMultilevel"/>
    <w:tmpl w:val="51BABE8E"/>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1" w15:restartNumberingAfterBreak="0">
    <w:nsid w:val="7BEB4758"/>
    <w:multiLevelType w:val="hybridMultilevel"/>
    <w:tmpl w:val="7158BEDA"/>
    <w:lvl w:ilvl="0" w:tplc="CE7E727A">
      <w:numFmt w:val="bullet"/>
      <w:lvlText w:val="·"/>
      <w:lvlJc w:val="left"/>
      <w:pPr>
        <w:ind w:left="66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80C26"/>
    <w:multiLevelType w:val="hybridMultilevel"/>
    <w:tmpl w:val="AE8A91EE"/>
    <w:lvl w:ilvl="0" w:tplc="AB428510">
      <w:start w:val="1"/>
      <w:numFmt w:val="decimal"/>
      <w:lvlText w:val="%1."/>
      <w:lvlJc w:val="left"/>
      <w:pPr>
        <w:ind w:left="720" w:hanging="360"/>
      </w:pPr>
      <w:rPr>
        <w:rFonts w:cs="Times New Roman" w:hint="default"/>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3" w15:restartNumberingAfterBreak="0">
    <w:nsid w:val="7E7E74F1"/>
    <w:multiLevelType w:val="hybridMultilevel"/>
    <w:tmpl w:val="316C42BE"/>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32"/>
  </w:num>
  <w:num w:numId="2">
    <w:abstractNumId w:val="8"/>
  </w:num>
  <w:num w:numId="3">
    <w:abstractNumId w:val="3"/>
  </w:num>
  <w:num w:numId="4">
    <w:abstractNumId w:val="30"/>
  </w:num>
  <w:num w:numId="5">
    <w:abstractNumId w:val="10"/>
  </w:num>
  <w:num w:numId="6">
    <w:abstractNumId w:val="22"/>
  </w:num>
  <w:num w:numId="7">
    <w:abstractNumId w:val="13"/>
  </w:num>
  <w:num w:numId="8">
    <w:abstractNumId w:val="18"/>
  </w:num>
  <w:num w:numId="9">
    <w:abstractNumId w:val="33"/>
  </w:num>
  <w:num w:numId="10">
    <w:abstractNumId w:val="24"/>
  </w:num>
  <w:num w:numId="11">
    <w:abstractNumId w:val="15"/>
    <w:lvlOverride w:ilvl="0">
      <w:lvl w:ilvl="0">
        <w:numFmt w:val="upperRoman"/>
        <w:lvlText w:val="%1."/>
        <w:lvlJc w:val="right"/>
      </w:lvl>
    </w:lvlOverride>
  </w:num>
  <w:num w:numId="12">
    <w:abstractNumId w:val="6"/>
  </w:num>
  <w:num w:numId="13">
    <w:abstractNumId w:val="14"/>
  </w:num>
  <w:num w:numId="14">
    <w:abstractNumId w:val="21"/>
  </w:num>
  <w:num w:numId="15">
    <w:abstractNumId w:val="9"/>
  </w:num>
  <w:num w:numId="16">
    <w:abstractNumId w:val="9"/>
    <w:lvlOverride w:ilvl="0">
      <w:lvl w:ilvl="0" w:tplc="5F920212">
        <w:numFmt w:val="upperRoman"/>
        <w:lvlText w:val="%1."/>
        <w:lvlJc w:val="right"/>
      </w:lvl>
    </w:lvlOverride>
  </w:num>
  <w:num w:numId="17">
    <w:abstractNumId w:val="9"/>
    <w:lvlOverride w:ilvl="0">
      <w:lvl w:ilvl="0" w:tplc="5F920212">
        <w:numFmt w:val="upperRoman"/>
        <w:lvlText w:val="%1."/>
        <w:lvlJc w:val="right"/>
      </w:lvl>
    </w:lvlOverride>
  </w:num>
  <w:num w:numId="18">
    <w:abstractNumId w:val="1"/>
  </w:num>
  <w:num w:numId="19">
    <w:abstractNumId w:val="25"/>
    <w:lvlOverride w:ilvl="0">
      <w:lvl w:ilvl="0">
        <w:numFmt w:val="upperRoman"/>
        <w:lvlText w:val="%1."/>
        <w:lvlJc w:val="right"/>
      </w:lvl>
    </w:lvlOverride>
  </w:num>
  <w:num w:numId="20">
    <w:abstractNumId w:val="0"/>
  </w:num>
  <w:num w:numId="21">
    <w:abstractNumId w:val="5"/>
  </w:num>
  <w:num w:numId="22">
    <w:abstractNumId w:val="2"/>
  </w:num>
  <w:num w:numId="23">
    <w:abstractNumId w:val="2"/>
    <w:lvlOverride w:ilvl="0">
      <w:lvl w:ilvl="0" w:tplc="C8F4D4A0">
        <w:numFmt w:val="upperRoman"/>
        <w:lvlText w:val="%1."/>
        <w:lvlJc w:val="right"/>
      </w:lvl>
    </w:lvlOverride>
  </w:num>
  <w:num w:numId="24">
    <w:abstractNumId w:val="4"/>
  </w:num>
  <w:num w:numId="25">
    <w:abstractNumId w:val="19"/>
  </w:num>
  <w:num w:numId="26">
    <w:abstractNumId w:val="26"/>
  </w:num>
  <w:num w:numId="27">
    <w:abstractNumId w:val="23"/>
  </w:num>
  <w:num w:numId="28">
    <w:abstractNumId w:val="29"/>
  </w:num>
  <w:num w:numId="29">
    <w:abstractNumId w:val="20"/>
  </w:num>
  <w:num w:numId="30">
    <w:abstractNumId w:val="31"/>
  </w:num>
  <w:num w:numId="31">
    <w:abstractNumId w:val="7"/>
  </w:num>
  <w:num w:numId="32">
    <w:abstractNumId w:val="16"/>
  </w:num>
  <w:num w:numId="33">
    <w:abstractNumId w:val="11"/>
  </w:num>
  <w:num w:numId="34">
    <w:abstractNumId w:val="12"/>
  </w:num>
  <w:num w:numId="35">
    <w:abstractNumId w:val="27"/>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E6"/>
    <w:rsid w:val="00001824"/>
    <w:rsid w:val="00001A7C"/>
    <w:rsid w:val="000053A1"/>
    <w:rsid w:val="00006254"/>
    <w:rsid w:val="00006BEE"/>
    <w:rsid w:val="00007A2F"/>
    <w:rsid w:val="00011DB5"/>
    <w:rsid w:val="0001282D"/>
    <w:rsid w:val="0001748D"/>
    <w:rsid w:val="0002079A"/>
    <w:rsid w:val="000210C7"/>
    <w:rsid w:val="00022B7C"/>
    <w:rsid w:val="00025F26"/>
    <w:rsid w:val="00035713"/>
    <w:rsid w:val="00036E76"/>
    <w:rsid w:val="000377D3"/>
    <w:rsid w:val="00037C04"/>
    <w:rsid w:val="00043E7F"/>
    <w:rsid w:val="00050823"/>
    <w:rsid w:val="0005106F"/>
    <w:rsid w:val="0005405F"/>
    <w:rsid w:val="00055380"/>
    <w:rsid w:val="00055880"/>
    <w:rsid w:val="00063F7B"/>
    <w:rsid w:val="000772C2"/>
    <w:rsid w:val="000831F6"/>
    <w:rsid w:val="00084357"/>
    <w:rsid w:val="00084C77"/>
    <w:rsid w:val="00094613"/>
    <w:rsid w:val="00096A1F"/>
    <w:rsid w:val="000D1BD7"/>
    <w:rsid w:val="000E046D"/>
    <w:rsid w:val="000E0A12"/>
    <w:rsid w:val="000E5FA2"/>
    <w:rsid w:val="000F3D24"/>
    <w:rsid w:val="000F433E"/>
    <w:rsid w:val="000F6604"/>
    <w:rsid w:val="001022BE"/>
    <w:rsid w:val="001036C7"/>
    <w:rsid w:val="00106B2A"/>
    <w:rsid w:val="00112237"/>
    <w:rsid w:val="00116F80"/>
    <w:rsid w:val="00123ABF"/>
    <w:rsid w:val="001312F4"/>
    <w:rsid w:val="00155969"/>
    <w:rsid w:val="0015768C"/>
    <w:rsid w:val="00157E98"/>
    <w:rsid w:val="0016361B"/>
    <w:rsid w:val="00171472"/>
    <w:rsid w:val="00176865"/>
    <w:rsid w:val="001920BA"/>
    <w:rsid w:val="00194DB7"/>
    <w:rsid w:val="001A5194"/>
    <w:rsid w:val="001B10FF"/>
    <w:rsid w:val="001C0E65"/>
    <w:rsid w:val="001C0F79"/>
    <w:rsid w:val="001C107C"/>
    <w:rsid w:val="001C2907"/>
    <w:rsid w:val="001D08FA"/>
    <w:rsid w:val="001D60C5"/>
    <w:rsid w:val="001E04B6"/>
    <w:rsid w:val="001E2A11"/>
    <w:rsid w:val="001F3F13"/>
    <w:rsid w:val="001F6994"/>
    <w:rsid w:val="00203B61"/>
    <w:rsid w:val="00205E03"/>
    <w:rsid w:val="002074F2"/>
    <w:rsid w:val="002106B2"/>
    <w:rsid w:val="002109E1"/>
    <w:rsid w:val="002116F0"/>
    <w:rsid w:val="002210B2"/>
    <w:rsid w:val="00222998"/>
    <w:rsid w:val="00235344"/>
    <w:rsid w:val="00243FBC"/>
    <w:rsid w:val="00246BAB"/>
    <w:rsid w:val="002518AD"/>
    <w:rsid w:val="0025362C"/>
    <w:rsid w:val="00254A6E"/>
    <w:rsid w:val="00254C1E"/>
    <w:rsid w:val="00256C77"/>
    <w:rsid w:val="00263B13"/>
    <w:rsid w:val="002729C2"/>
    <w:rsid w:val="002732AC"/>
    <w:rsid w:val="002736F5"/>
    <w:rsid w:val="00280C08"/>
    <w:rsid w:val="0028361E"/>
    <w:rsid w:val="00285366"/>
    <w:rsid w:val="00291ECE"/>
    <w:rsid w:val="00297115"/>
    <w:rsid w:val="00297B3E"/>
    <w:rsid w:val="002A67C0"/>
    <w:rsid w:val="002C38A3"/>
    <w:rsid w:val="002C7C5E"/>
    <w:rsid w:val="002D47EB"/>
    <w:rsid w:val="002E0C02"/>
    <w:rsid w:val="002E18FF"/>
    <w:rsid w:val="002E3203"/>
    <w:rsid w:val="002F1C7E"/>
    <w:rsid w:val="002F3BCD"/>
    <w:rsid w:val="003009E0"/>
    <w:rsid w:val="0030450C"/>
    <w:rsid w:val="00311590"/>
    <w:rsid w:val="003141CE"/>
    <w:rsid w:val="00317706"/>
    <w:rsid w:val="00326DB9"/>
    <w:rsid w:val="003314EA"/>
    <w:rsid w:val="00333460"/>
    <w:rsid w:val="0035326A"/>
    <w:rsid w:val="0035352D"/>
    <w:rsid w:val="00360DDE"/>
    <w:rsid w:val="003618A0"/>
    <w:rsid w:val="00371AB3"/>
    <w:rsid w:val="00374FBB"/>
    <w:rsid w:val="00377083"/>
    <w:rsid w:val="00380925"/>
    <w:rsid w:val="00386A76"/>
    <w:rsid w:val="00392757"/>
    <w:rsid w:val="00394C8A"/>
    <w:rsid w:val="003963B8"/>
    <w:rsid w:val="003977D9"/>
    <w:rsid w:val="00397B6C"/>
    <w:rsid w:val="003A37A9"/>
    <w:rsid w:val="003C728D"/>
    <w:rsid w:val="003D02E4"/>
    <w:rsid w:val="003D0DE7"/>
    <w:rsid w:val="003D4729"/>
    <w:rsid w:val="003D59DC"/>
    <w:rsid w:val="003E0E41"/>
    <w:rsid w:val="003E20E7"/>
    <w:rsid w:val="003E5A81"/>
    <w:rsid w:val="003E70F3"/>
    <w:rsid w:val="003F0C5B"/>
    <w:rsid w:val="0040286E"/>
    <w:rsid w:val="00412CBE"/>
    <w:rsid w:val="00413CD8"/>
    <w:rsid w:val="00417986"/>
    <w:rsid w:val="00417C7E"/>
    <w:rsid w:val="00420FBC"/>
    <w:rsid w:val="0042369B"/>
    <w:rsid w:val="004333CC"/>
    <w:rsid w:val="0043399A"/>
    <w:rsid w:val="00435093"/>
    <w:rsid w:val="004404A5"/>
    <w:rsid w:val="00447E91"/>
    <w:rsid w:val="00450654"/>
    <w:rsid w:val="0045178D"/>
    <w:rsid w:val="0045258A"/>
    <w:rsid w:val="0046120D"/>
    <w:rsid w:val="00466914"/>
    <w:rsid w:val="00474314"/>
    <w:rsid w:val="004747F1"/>
    <w:rsid w:val="00482CDF"/>
    <w:rsid w:val="004835BC"/>
    <w:rsid w:val="004947CC"/>
    <w:rsid w:val="00494804"/>
    <w:rsid w:val="004A1103"/>
    <w:rsid w:val="004A5EA8"/>
    <w:rsid w:val="004B1E7A"/>
    <w:rsid w:val="004C3966"/>
    <w:rsid w:val="004D3D50"/>
    <w:rsid w:val="004E34F1"/>
    <w:rsid w:val="004F3765"/>
    <w:rsid w:val="004F3ECD"/>
    <w:rsid w:val="004F5FDE"/>
    <w:rsid w:val="0050098B"/>
    <w:rsid w:val="00504A79"/>
    <w:rsid w:val="00522858"/>
    <w:rsid w:val="005241E0"/>
    <w:rsid w:val="00525EB8"/>
    <w:rsid w:val="00534C69"/>
    <w:rsid w:val="00536794"/>
    <w:rsid w:val="00552D71"/>
    <w:rsid w:val="00553E6D"/>
    <w:rsid w:val="00562C09"/>
    <w:rsid w:val="00564342"/>
    <w:rsid w:val="00567A76"/>
    <w:rsid w:val="00583367"/>
    <w:rsid w:val="00583E25"/>
    <w:rsid w:val="00590D2E"/>
    <w:rsid w:val="00597407"/>
    <w:rsid w:val="005A5F82"/>
    <w:rsid w:val="005B00BD"/>
    <w:rsid w:val="005B4178"/>
    <w:rsid w:val="005D5218"/>
    <w:rsid w:val="005F4D41"/>
    <w:rsid w:val="005F716F"/>
    <w:rsid w:val="00605DB0"/>
    <w:rsid w:val="00610487"/>
    <w:rsid w:val="0061152F"/>
    <w:rsid w:val="00620073"/>
    <w:rsid w:val="006303DA"/>
    <w:rsid w:val="00633509"/>
    <w:rsid w:val="00643E3D"/>
    <w:rsid w:val="00644795"/>
    <w:rsid w:val="00654434"/>
    <w:rsid w:val="006603CB"/>
    <w:rsid w:val="006632E1"/>
    <w:rsid w:val="00664EC5"/>
    <w:rsid w:val="00666651"/>
    <w:rsid w:val="00681910"/>
    <w:rsid w:val="0068222B"/>
    <w:rsid w:val="00682927"/>
    <w:rsid w:val="00682F9B"/>
    <w:rsid w:val="00695768"/>
    <w:rsid w:val="0069591A"/>
    <w:rsid w:val="006A0830"/>
    <w:rsid w:val="006A194E"/>
    <w:rsid w:val="006A565B"/>
    <w:rsid w:val="006B4ECC"/>
    <w:rsid w:val="006B79DB"/>
    <w:rsid w:val="006D1E7F"/>
    <w:rsid w:val="006E4F22"/>
    <w:rsid w:val="006E67EE"/>
    <w:rsid w:val="006F43FD"/>
    <w:rsid w:val="00710C69"/>
    <w:rsid w:val="00710D66"/>
    <w:rsid w:val="00717A87"/>
    <w:rsid w:val="0073429F"/>
    <w:rsid w:val="00743E78"/>
    <w:rsid w:val="00752A11"/>
    <w:rsid w:val="00755541"/>
    <w:rsid w:val="0076240D"/>
    <w:rsid w:val="0076316C"/>
    <w:rsid w:val="007701CC"/>
    <w:rsid w:val="00771083"/>
    <w:rsid w:val="00795233"/>
    <w:rsid w:val="007A1E72"/>
    <w:rsid w:val="007A5035"/>
    <w:rsid w:val="007A6638"/>
    <w:rsid w:val="007B4C87"/>
    <w:rsid w:val="007C1ED9"/>
    <w:rsid w:val="007C7C78"/>
    <w:rsid w:val="007E115A"/>
    <w:rsid w:val="007E603D"/>
    <w:rsid w:val="007F1070"/>
    <w:rsid w:val="00802CD1"/>
    <w:rsid w:val="00805D0E"/>
    <w:rsid w:val="00806182"/>
    <w:rsid w:val="00812090"/>
    <w:rsid w:val="00820E65"/>
    <w:rsid w:val="008246B1"/>
    <w:rsid w:val="00825213"/>
    <w:rsid w:val="00831AEA"/>
    <w:rsid w:val="00832F9A"/>
    <w:rsid w:val="008379BA"/>
    <w:rsid w:val="0085006D"/>
    <w:rsid w:val="00854388"/>
    <w:rsid w:val="0087066C"/>
    <w:rsid w:val="00871AB7"/>
    <w:rsid w:val="00886F9B"/>
    <w:rsid w:val="00894B36"/>
    <w:rsid w:val="00897D9C"/>
    <w:rsid w:val="008A7DE0"/>
    <w:rsid w:val="008B038E"/>
    <w:rsid w:val="008B14B7"/>
    <w:rsid w:val="008B43C6"/>
    <w:rsid w:val="008C0262"/>
    <w:rsid w:val="008C16AF"/>
    <w:rsid w:val="008C7FD2"/>
    <w:rsid w:val="008D0FFC"/>
    <w:rsid w:val="008D10FA"/>
    <w:rsid w:val="008D155F"/>
    <w:rsid w:val="008D6A58"/>
    <w:rsid w:val="008E0545"/>
    <w:rsid w:val="008E2DE4"/>
    <w:rsid w:val="008F380C"/>
    <w:rsid w:val="008F7BA6"/>
    <w:rsid w:val="009054B6"/>
    <w:rsid w:val="009160D3"/>
    <w:rsid w:val="00925EAA"/>
    <w:rsid w:val="00926F6A"/>
    <w:rsid w:val="00933E66"/>
    <w:rsid w:val="009366C7"/>
    <w:rsid w:val="00964004"/>
    <w:rsid w:val="0097147E"/>
    <w:rsid w:val="009758B1"/>
    <w:rsid w:val="0098385F"/>
    <w:rsid w:val="00990D21"/>
    <w:rsid w:val="00997F32"/>
    <w:rsid w:val="009A1BF6"/>
    <w:rsid w:val="009A7BB4"/>
    <w:rsid w:val="009C44EA"/>
    <w:rsid w:val="009C5E66"/>
    <w:rsid w:val="009C6515"/>
    <w:rsid w:val="009D0DAF"/>
    <w:rsid w:val="009D5142"/>
    <w:rsid w:val="009D700D"/>
    <w:rsid w:val="009E2EB0"/>
    <w:rsid w:val="009E3886"/>
    <w:rsid w:val="009E5D3B"/>
    <w:rsid w:val="00A001B9"/>
    <w:rsid w:val="00A0121A"/>
    <w:rsid w:val="00A10D45"/>
    <w:rsid w:val="00A11E18"/>
    <w:rsid w:val="00A20E59"/>
    <w:rsid w:val="00A25D32"/>
    <w:rsid w:val="00A3360C"/>
    <w:rsid w:val="00A36FE4"/>
    <w:rsid w:val="00A41C9D"/>
    <w:rsid w:val="00A51369"/>
    <w:rsid w:val="00A5144D"/>
    <w:rsid w:val="00A561F2"/>
    <w:rsid w:val="00A56EE6"/>
    <w:rsid w:val="00A573EC"/>
    <w:rsid w:val="00A703FD"/>
    <w:rsid w:val="00A73352"/>
    <w:rsid w:val="00A7606F"/>
    <w:rsid w:val="00A8364F"/>
    <w:rsid w:val="00A865C1"/>
    <w:rsid w:val="00A906CA"/>
    <w:rsid w:val="00A91F6E"/>
    <w:rsid w:val="00A972EE"/>
    <w:rsid w:val="00A973D8"/>
    <w:rsid w:val="00A974BD"/>
    <w:rsid w:val="00AA2379"/>
    <w:rsid w:val="00AA3081"/>
    <w:rsid w:val="00AB2402"/>
    <w:rsid w:val="00AB3432"/>
    <w:rsid w:val="00AB4B2F"/>
    <w:rsid w:val="00AB7562"/>
    <w:rsid w:val="00AC0CD5"/>
    <w:rsid w:val="00AC49E2"/>
    <w:rsid w:val="00AC51F0"/>
    <w:rsid w:val="00AC6F11"/>
    <w:rsid w:val="00AE3BBF"/>
    <w:rsid w:val="00AE5623"/>
    <w:rsid w:val="00AF4834"/>
    <w:rsid w:val="00AF5DC1"/>
    <w:rsid w:val="00B049AA"/>
    <w:rsid w:val="00B122A7"/>
    <w:rsid w:val="00B12709"/>
    <w:rsid w:val="00B149CE"/>
    <w:rsid w:val="00B14EF6"/>
    <w:rsid w:val="00B25D6B"/>
    <w:rsid w:val="00B32CE0"/>
    <w:rsid w:val="00B343B3"/>
    <w:rsid w:val="00B3527F"/>
    <w:rsid w:val="00B35D28"/>
    <w:rsid w:val="00B41AA2"/>
    <w:rsid w:val="00B45E66"/>
    <w:rsid w:val="00B461E1"/>
    <w:rsid w:val="00B474BB"/>
    <w:rsid w:val="00B47CBE"/>
    <w:rsid w:val="00B653D4"/>
    <w:rsid w:val="00B71862"/>
    <w:rsid w:val="00B83DFE"/>
    <w:rsid w:val="00B87925"/>
    <w:rsid w:val="00B9172A"/>
    <w:rsid w:val="00B92238"/>
    <w:rsid w:val="00B94B41"/>
    <w:rsid w:val="00B95C76"/>
    <w:rsid w:val="00BA19C1"/>
    <w:rsid w:val="00BB1207"/>
    <w:rsid w:val="00BB3F56"/>
    <w:rsid w:val="00BB54C2"/>
    <w:rsid w:val="00BC7EA2"/>
    <w:rsid w:val="00BD74DE"/>
    <w:rsid w:val="00BF3A33"/>
    <w:rsid w:val="00C13145"/>
    <w:rsid w:val="00C14C74"/>
    <w:rsid w:val="00C156A9"/>
    <w:rsid w:val="00C16812"/>
    <w:rsid w:val="00C17AF2"/>
    <w:rsid w:val="00C17B6F"/>
    <w:rsid w:val="00C20477"/>
    <w:rsid w:val="00C2120A"/>
    <w:rsid w:val="00C46E2A"/>
    <w:rsid w:val="00C61B09"/>
    <w:rsid w:val="00C7233E"/>
    <w:rsid w:val="00C80A2E"/>
    <w:rsid w:val="00C810D7"/>
    <w:rsid w:val="00C90B9C"/>
    <w:rsid w:val="00CA1DEA"/>
    <w:rsid w:val="00CC4CF9"/>
    <w:rsid w:val="00CC5752"/>
    <w:rsid w:val="00CD636B"/>
    <w:rsid w:val="00CD6C3E"/>
    <w:rsid w:val="00CE0C07"/>
    <w:rsid w:val="00CE3177"/>
    <w:rsid w:val="00CE3D26"/>
    <w:rsid w:val="00CE5B10"/>
    <w:rsid w:val="00CF15FF"/>
    <w:rsid w:val="00CF179D"/>
    <w:rsid w:val="00CF3225"/>
    <w:rsid w:val="00CF5B15"/>
    <w:rsid w:val="00D134A2"/>
    <w:rsid w:val="00D16D06"/>
    <w:rsid w:val="00D237D0"/>
    <w:rsid w:val="00D240A6"/>
    <w:rsid w:val="00D24F8B"/>
    <w:rsid w:val="00D2566F"/>
    <w:rsid w:val="00D2659C"/>
    <w:rsid w:val="00D26B5E"/>
    <w:rsid w:val="00D277B2"/>
    <w:rsid w:val="00D35443"/>
    <w:rsid w:val="00D44C68"/>
    <w:rsid w:val="00D51848"/>
    <w:rsid w:val="00D51B6E"/>
    <w:rsid w:val="00D51BEE"/>
    <w:rsid w:val="00D54BE5"/>
    <w:rsid w:val="00D5563B"/>
    <w:rsid w:val="00D633C1"/>
    <w:rsid w:val="00D70617"/>
    <w:rsid w:val="00D71A94"/>
    <w:rsid w:val="00D859A3"/>
    <w:rsid w:val="00D90FDC"/>
    <w:rsid w:val="00D94668"/>
    <w:rsid w:val="00DA04E3"/>
    <w:rsid w:val="00DB1462"/>
    <w:rsid w:val="00DB26C0"/>
    <w:rsid w:val="00DB5F12"/>
    <w:rsid w:val="00DC20CE"/>
    <w:rsid w:val="00DC41C2"/>
    <w:rsid w:val="00DD2999"/>
    <w:rsid w:val="00DD75CD"/>
    <w:rsid w:val="00DE059B"/>
    <w:rsid w:val="00DE2237"/>
    <w:rsid w:val="00DE23AE"/>
    <w:rsid w:val="00E02919"/>
    <w:rsid w:val="00E1293B"/>
    <w:rsid w:val="00E13958"/>
    <w:rsid w:val="00E308B6"/>
    <w:rsid w:val="00E352E8"/>
    <w:rsid w:val="00E35CFA"/>
    <w:rsid w:val="00E35E4C"/>
    <w:rsid w:val="00E35FCB"/>
    <w:rsid w:val="00E50BBA"/>
    <w:rsid w:val="00E51B69"/>
    <w:rsid w:val="00E57FD4"/>
    <w:rsid w:val="00E65CD9"/>
    <w:rsid w:val="00E736E5"/>
    <w:rsid w:val="00E7557B"/>
    <w:rsid w:val="00E7562D"/>
    <w:rsid w:val="00E83596"/>
    <w:rsid w:val="00E94612"/>
    <w:rsid w:val="00E95847"/>
    <w:rsid w:val="00E97CBC"/>
    <w:rsid w:val="00EA1774"/>
    <w:rsid w:val="00EA2E05"/>
    <w:rsid w:val="00EA4611"/>
    <w:rsid w:val="00EB09E2"/>
    <w:rsid w:val="00EC1349"/>
    <w:rsid w:val="00EC2D9A"/>
    <w:rsid w:val="00EC3CCB"/>
    <w:rsid w:val="00ED10FF"/>
    <w:rsid w:val="00ED1E2E"/>
    <w:rsid w:val="00EE7A04"/>
    <w:rsid w:val="00EF00DC"/>
    <w:rsid w:val="00EF6206"/>
    <w:rsid w:val="00EF6DEE"/>
    <w:rsid w:val="00F063DB"/>
    <w:rsid w:val="00F11874"/>
    <w:rsid w:val="00F1795D"/>
    <w:rsid w:val="00F25A9E"/>
    <w:rsid w:val="00F25C3B"/>
    <w:rsid w:val="00F3015E"/>
    <w:rsid w:val="00F4242B"/>
    <w:rsid w:val="00F4327B"/>
    <w:rsid w:val="00F513FB"/>
    <w:rsid w:val="00F54951"/>
    <w:rsid w:val="00F56B8C"/>
    <w:rsid w:val="00F604F8"/>
    <w:rsid w:val="00F61A9C"/>
    <w:rsid w:val="00F61FC6"/>
    <w:rsid w:val="00F63B23"/>
    <w:rsid w:val="00F6571C"/>
    <w:rsid w:val="00F70292"/>
    <w:rsid w:val="00F76216"/>
    <w:rsid w:val="00F8077D"/>
    <w:rsid w:val="00F809C9"/>
    <w:rsid w:val="00F86A35"/>
    <w:rsid w:val="00F91021"/>
    <w:rsid w:val="00F913C2"/>
    <w:rsid w:val="00F91AC6"/>
    <w:rsid w:val="00F9266F"/>
    <w:rsid w:val="00F9520A"/>
    <w:rsid w:val="00FA18E8"/>
    <w:rsid w:val="00FB1311"/>
    <w:rsid w:val="00FB32CF"/>
    <w:rsid w:val="00FB688C"/>
    <w:rsid w:val="00FC0691"/>
    <w:rsid w:val="00FC0BCF"/>
    <w:rsid w:val="00FD3BC6"/>
    <w:rsid w:val="00FD5D5E"/>
    <w:rsid w:val="00FE6CB0"/>
    <w:rsid w:val="00FF3445"/>
    <w:rsid w:val="00FF3FA4"/>
    <w:rsid w:val="00FF4B0D"/>
    <w:rsid w:val="00FF57EB"/>
    <w:rsid w:val="00FF73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2D6E"/>
  <w15:chartTrackingRefBased/>
  <w15:docId w15:val="{EEC3F57C-8CC0-4389-B67D-5F96CBAC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6EE6"/>
    <w:pPr>
      <w:spacing w:after="200" w:line="276" w:lineRule="auto"/>
    </w:pPr>
    <w:rPr>
      <w:rFonts w:ascii="Calibri" w:eastAsia="Times New Roman" w:hAnsi="Calibri"/>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A56EE6"/>
    <w:pPr>
      <w:tabs>
        <w:tab w:val="center" w:pos="4844"/>
        <w:tab w:val="right" w:pos="9689"/>
      </w:tabs>
      <w:spacing w:after="0" w:line="240" w:lineRule="auto"/>
    </w:pPr>
    <w:rPr>
      <w:sz w:val="24"/>
      <w:szCs w:val="24"/>
      <w:lang w:val="x-none" w:eastAsia="lt-LT"/>
    </w:rPr>
  </w:style>
  <w:style w:type="character" w:customStyle="1" w:styleId="PoratDiagrama">
    <w:name w:val="Poraštė Diagrama"/>
    <w:basedOn w:val="Numatytasispastraiposriftas"/>
    <w:link w:val="Porat"/>
    <w:rsid w:val="00A56EE6"/>
    <w:rPr>
      <w:rFonts w:ascii="Calibri" w:eastAsia="Times New Roman" w:hAnsi="Calibri"/>
      <w:lang w:val="x-none" w:eastAsia="lt-LT"/>
    </w:rPr>
  </w:style>
  <w:style w:type="paragraph" w:customStyle="1" w:styleId="Betarp1">
    <w:name w:val="Be tarpų1"/>
    <w:rsid w:val="00A56EE6"/>
    <w:pPr>
      <w:spacing w:after="0" w:line="240" w:lineRule="auto"/>
    </w:pPr>
    <w:rPr>
      <w:rFonts w:ascii="Calibri" w:eastAsia="Times New Roman" w:hAnsi="Calibri"/>
      <w:sz w:val="22"/>
      <w:szCs w:val="22"/>
      <w:lang w:val="en-US"/>
    </w:rPr>
  </w:style>
  <w:style w:type="paragraph" w:customStyle="1" w:styleId="Sraopastraipa1">
    <w:name w:val="Sąrašo pastraipa1"/>
    <w:basedOn w:val="prastasis"/>
    <w:rsid w:val="00A56EE6"/>
    <w:pPr>
      <w:ind w:left="720"/>
    </w:pPr>
  </w:style>
  <w:style w:type="character" w:styleId="Hipersaitas">
    <w:name w:val="Hyperlink"/>
    <w:basedOn w:val="Numatytasispastraiposriftas"/>
    <w:semiHidden/>
    <w:rsid w:val="00A56EE6"/>
    <w:rPr>
      <w:rFonts w:cs="Times New Roman"/>
      <w:color w:val="0000FF"/>
      <w:u w:val="single"/>
    </w:rPr>
  </w:style>
  <w:style w:type="paragraph" w:customStyle="1" w:styleId="Default">
    <w:name w:val="Default"/>
    <w:rsid w:val="00A56EE6"/>
    <w:pPr>
      <w:autoSpaceDE w:val="0"/>
      <w:autoSpaceDN w:val="0"/>
      <w:adjustRightInd w:val="0"/>
      <w:spacing w:after="0" w:line="240" w:lineRule="auto"/>
    </w:pPr>
    <w:rPr>
      <w:rFonts w:ascii="Calibri" w:eastAsia="SimSun" w:hAnsi="Calibri" w:cs="Calibri"/>
      <w:color w:val="000000"/>
      <w:lang w:eastAsia="zh-CN"/>
    </w:rPr>
  </w:style>
  <w:style w:type="paragraph" w:styleId="Antrats">
    <w:name w:val="header"/>
    <w:basedOn w:val="prastasis"/>
    <w:link w:val="AntratsDiagrama"/>
    <w:rsid w:val="00A56EE6"/>
    <w:pPr>
      <w:tabs>
        <w:tab w:val="center" w:pos="4819"/>
        <w:tab w:val="right" w:pos="9638"/>
      </w:tabs>
    </w:pPr>
  </w:style>
  <w:style w:type="character" w:customStyle="1" w:styleId="AntratsDiagrama">
    <w:name w:val="Antraštės Diagrama"/>
    <w:basedOn w:val="Numatytasispastraiposriftas"/>
    <w:link w:val="Antrats"/>
    <w:rsid w:val="00A56EE6"/>
    <w:rPr>
      <w:rFonts w:ascii="Calibri" w:eastAsia="Times New Roman" w:hAnsi="Calibri"/>
      <w:sz w:val="22"/>
      <w:szCs w:val="22"/>
      <w:lang w:val="en-US"/>
    </w:rPr>
  </w:style>
  <w:style w:type="character" w:styleId="Puslapionumeris">
    <w:name w:val="page number"/>
    <w:basedOn w:val="Numatytasispastraiposriftas"/>
    <w:rsid w:val="00A56EE6"/>
  </w:style>
  <w:style w:type="character" w:styleId="Perirtashipersaitas">
    <w:name w:val="FollowedHyperlink"/>
    <w:basedOn w:val="Numatytasispastraiposriftas"/>
    <w:uiPriority w:val="99"/>
    <w:semiHidden/>
    <w:unhideWhenUsed/>
    <w:rsid w:val="006B79DB"/>
    <w:rPr>
      <w:color w:val="954F72" w:themeColor="followedHyperlink"/>
      <w:u w:val="single"/>
    </w:rPr>
  </w:style>
  <w:style w:type="paragraph" w:styleId="prastasiniatinklio">
    <w:name w:val="Normal (Web)"/>
    <w:basedOn w:val="prastasis"/>
    <w:uiPriority w:val="99"/>
    <w:unhideWhenUsed/>
    <w:rsid w:val="00F063DB"/>
    <w:pPr>
      <w:spacing w:before="100" w:beforeAutospacing="1" w:after="100" w:afterAutospacing="1" w:line="240" w:lineRule="auto"/>
    </w:pPr>
    <w:rPr>
      <w:rFonts w:ascii="Times New Roman" w:hAnsi="Times New Roman"/>
      <w:sz w:val="24"/>
      <w:szCs w:val="24"/>
      <w:lang w:val="lt-LT" w:eastAsia="lt-LT"/>
    </w:rPr>
  </w:style>
  <w:style w:type="paragraph" w:styleId="Sraopastraipa">
    <w:name w:val="List Paragraph"/>
    <w:basedOn w:val="prastasis"/>
    <w:uiPriority w:val="34"/>
    <w:qFormat/>
    <w:rsid w:val="00B653D4"/>
    <w:pPr>
      <w:ind w:left="720"/>
      <w:contextualSpacing/>
    </w:pPr>
  </w:style>
  <w:style w:type="character" w:customStyle="1" w:styleId="apple-tab-span">
    <w:name w:val="apple-tab-span"/>
    <w:basedOn w:val="Numatytasispastraiposriftas"/>
    <w:rsid w:val="00644795"/>
  </w:style>
  <w:style w:type="table" w:styleId="Lentelstinklelis">
    <w:name w:val="Table Grid"/>
    <w:basedOn w:val="prastojilentel"/>
    <w:uiPriority w:val="39"/>
    <w:rsid w:val="00FD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0824">
      <w:bodyDiv w:val="1"/>
      <w:marLeft w:val="0"/>
      <w:marRight w:val="0"/>
      <w:marTop w:val="0"/>
      <w:marBottom w:val="0"/>
      <w:divBdr>
        <w:top w:val="none" w:sz="0" w:space="0" w:color="auto"/>
        <w:left w:val="none" w:sz="0" w:space="0" w:color="auto"/>
        <w:bottom w:val="none" w:sz="0" w:space="0" w:color="auto"/>
        <w:right w:val="none" w:sz="0" w:space="0" w:color="auto"/>
      </w:divBdr>
    </w:div>
    <w:div w:id="367610651">
      <w:bodyDiv w:val="1"/>
      <w:marLeft w:val="0"/>
      <w:marRight w:val="0"/>
      <w:marTop w:val="0"/>
      <w:marBottom w:val="0"/>
      <w:divBdr>
        <w:top w:val="none" w:sz="0" w:space="0" w:color="auto"/>
        <w:left w:val="none" w:sz="0" w:space="0" w:color="auto"/>
        <w:bottom w:val="none" w:sz="0" w:space="0" w:color="auto"/>
        <w:right w:val="none" w:sz="0" w:space="0" w:color="auto"/>
      </w:divBdr>
    </w:div>
    <w:div w:id="2038500590">
      <w:bodyDiv w:val="1"/>
      <w:marLeft w:val="0"/>
      <w:marRight w:val="0"/>
      <w:marTop w:val="0"/>
      <w:marBottom w:val="0"/>
      <w:divBdr>
        <w:top w:val="none" w:sz="0" w:space="0" w:color="auto"/>
        <w:left w:val="none" w:sz="0" w:space="0" w:color="auto"/>
        <w:bottom w:val="none" w:sz="0" w:space="0" w:color="auto"/>
        <w:right w:val="none" w:sz="0" w:space="0" w:color="auto"/>
      </w:divBdr>
      <w:divsChild>
        <w:div w:id="1231041840">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navossaulute.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navossaulut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1D0B-E325-4F4C-B492-D5C368DC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27820</Words>
  <Characters>15858</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2</cp:revision>
  <dcterms:created xsi:type="dcterms:W3CDTF">2023-01-23T11:10:00Z</dcterms:created>
  <dcterms:modified xsi:type="dcterms:W3CDTF">2023-01-23T11:10:00Z</dcterms:modified>
</cp:coreProperties>
</file>